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AC7" w:rsidRDefault="007C0AC7" w:rsidP="00D05337">
      <w:pPr>
        <w:jc w:val="both"/>
        <w:rPr>
          <w:rFonts w:ascii="Arial" w:hAnsi="Arial" w:cs="Arial"/>
          <w:sz w:val="24"/>
          <w:szCs w:val="24"/>
        </w:rPr>
      </w:pPr>
      <w:r>
        <w:rPr>
          <w:rFonts w:ascii="Arial" w:hAnsi="Arial" w:cs="Arial"/>
          <w:sz w:val="24"/>
          <w:szCs w:val="24"/>
        </w:rPr>
        <w:t xml:space="preserve">Comentario de texto “Mister Taylor” </w:t>
      </w:r>
    </w:p>
    <w:p w:rsidR="005D1B2D" w:rsidRPr="00537FDF" w:rsidRDefault="00E70408" w:rsidP="00D05337">
      <w:pPr>
        <w:jc w:val="both"/>
        <w:rPr>
          <w:rFonts w:ascii="Arial" w:hAnsi="Arial" w:cs="Arial"/>
          <w:sz w:val="24"/>
          <w:szCs w:val="24"/>
        </w:rPr>
      </w:pPr>
      <w:r>
        <w:rPr>
          <w:rFonts w:ascii="Arial" w:hAnsi="Arial" w:cs="Arial"/>
          <w:sz w:val="24"/>
          <w:szCs w:val="24"/>
        </w:rPr>
        <w:t>El micro relato</w:t>
      </w:r>
      <w:r w:rsidR="00D05337" w:rsidRPr="00537FDF">
        <w:rPr>
          <w:rFonts w:ascii="Arial" w:hAnsi="Arial" w:cs="Arial"/>
          <w:sz w:val="24"/>
          <w:szCs w:val="24"/>
        </w:rPr>
        <w:t xml:space="preserve"> llama</w:t>
      </w:r>
      <w:r>
        <w:rPr>
          <w:rFonts w:ascii="Arial" w:hAnsi="Arial" w:cs="Arial"/>
          <w:sz w:val="24"/>
          <w:szCs w:val="24"/>
        </w:rPr>
        <w:t>do “</w:t>
      </w:r>
      <w:proofErr w:type="spellStart"/>
      <w:r>
        <w:rPr>
          <w:rFonts w:ascii="Arial" w:hAnsi="Arial" w:cs="Arial"/>
          <w:sz w:val="24"/>
          <w:szCs w:val="24"/>
        </w:rPr>
        <w:t>Mister</w:t>
      </w:r>
      <w:proofErr w:type="spellEnd"/>
      <w:r>
        <w:rPr>
          <w:rFonts w:ascii="Arial" w:hAnsi="Arial" w:cs="Arial"/>
          <w:sz w:val="24"/>
          <w:szCs w:val="24"/>
        </w:rPr>
        <w:t xml:space="preserve"> Taylor” pertenece</w:t>
      </w:r>
      <w:r w:rsidR="00D05337" w:rsidRPr="00537FDF">
        <w:rPr>
          <w:rFonts w:ascii="Arial" w:hAnsi="Arial" w:cs="Arial"/>
          <w:sz w:val="24"/>
          <w:szCs w:val="24"/>
        </w:rPr>
        <w:t xml:space="preserve"> al libro “Obras completas y otros cuentos” escrito por Augusto </w:t>
      </w:r>
      <w:proofErr w:type="spellStart"/>
      <w:r w:rsidR="00D05337" w:rsidRPr="00537FDF">
        <w:rPr>
          <w:rFonts w:ascii="Arial" w:hAnsi="Arial" w:cs="Arial"/>
          <w:sz w:val="24"/>
          <w:szCs w:val="24"/>
        </w:rPr>
        <w:t>Monterroso</w:t>
      </w:r>
      <w:proofErr w:type="spellEnd"/>
      <w:r w:rsidR="000D5177">
        <w:rPr>
          <w:rFonts w:ascii="Arial" w:hAnsi="Arial" w:cs="Arial"/>
          <w:sz w:val="24"/>
          <w:szCs w:val="24"/>
        </w:rPr>
        <w:t xml:space="preserve"> en 1959</w:t>
      </w:r>
      <w:r>
        <w:rPr>
          <w:rFonts w:ascii="Arial" w:hAnsi="Arial" w:cs="Arial"/>
          <w:sz w:val="24"/>
          <w:szCs w:val="24"/>
        </w:rPr>
        <w:t xml:space="preserve">, </w:t>
      </w:r>
      <w:r w:rsidR="00D05337" w:rsidRPr="00537FDF">
        <w:rPr>
          <w:rFonts w:ascii="Arial" w:hAnsi="Arial" w:cs="Arial"/>
          <w:sz w:val="24"/>
          <w:szCs w:val="24"/>
        </w:rPr>
        <w:t xml:space="preserve">autor que </w:t>
      </w:r>
      <w:r w:rsidR="00D532AC" w:rsidRPr="00537FDF">
        <w:rPr>
          <w:rFonts w:ascii="Arial" w:hAnsi="Arial" w:cs="Arial"/>
          <w:sz w:val="24"/>
          <w:szCs w:val="24"/>
        </w:rPr>
        <w:t>nació</w:t>
      </w:r>
      <w:r w:rsidR="00D05337" w:rsidRPr="00537FDF">
        <w:rPr>
          <w:rFonts w:ascii="Arial" w:hAnsi="Arial" w:cs="Arial"/>
          <w:sz w:val="24"/>
          <w:szCs w:val="24"/>
        </w:rPr>
        <w:t xml:space="preserve"> en Tegucigalpa, Honduras en 1921 y murió en ciudad de </w:t>
      </w:r>
      <w:r w:rsidR="00D532AC" w:rsidRPr="00537FDF">
        <w:rPr>
          <w:rFonts w:ascii="Arial" w:hAnsi="Arial" w:cs="Arial"/>
          <w:sz w:val="24"/>
          <w:szCs w:val="24"/>
        </w:rPr>
        <w:t>México</w:t>
      </w:r>
      <w:r w:rsidR="00D05337" w:rsidRPr="00537FDF">
        <w:rPr>
          <w:rFonts w:ascii="Arial" w:hAnsi="Arial" w:cs="Arial"/>
          <w:sz w:val="24"/>
          <w:szCs w:val="24"/>
        </w:rPr>
        <w:t xml:space="preserve"> en el 2003. Escritor guatemalteco siendo uno de los </w:t>
      </w:r>
      <w:r w:rsidR="00D532AC" w:rsidRPr="00537FDF">
        <w:rPr>
          <w:rFonts w:ascii="Arial" w:hAnsi="Arial" w:cs="Arial"/>
          <w:sz w:val="24"/>
          <w:szCs w:val="24"/>
        </w:rPr>
        <w:t>más</w:t>
      </w:r>
      <w:r w:rsidR="00D05337" w:rsidRPr="00537FDF">
        <w:rPr>
          <w:rFonts w:ascii="Arial" w:hAnsi="Arial" w:cs="Arial"/>
          <w:sz w:val="24"/>
          <w:szCs w:val="24"/>
        </w:rPr>
        <w:t xml:space="preserve"> reconocidos de </w:t>
      </w:r>
      <w:r w:rsidR="00D532AC" w:rsidRPr="00537FDF">
        <w:rPr>
          <w:rFonts w:ascii="Arial" w:hAnsi="Arial" w:cs="Arial"/>
          <w:sz w:val="24"/>
          <w:szCs w:val="24"/>
        </w:rPr>
        <w:t>Latinoamérica</w:t>
      </w:r>
      <w:r w:rsidR="00D05337" w:rsidRPr="00537FDF">
        <w:rPr>
          <w:rFonts w:ascii="Arial" w:hAnsi="Arial" w:cs="Arial"/>
          <w:sz w:val="24"/>
          <w:szCs w:val="24"/>
        </w:rPr>
        <w:t xml:space="preserve"> a nivel internacional. Aunque nacido en Honduras er</w:t>
      </w:r>
      <w:r w:rsidR="000D5177">
        <w:rPr>
          <w:rFonts w:ascii="Arial" w:hAnsi="Arial" w:cs="Arial"/>
          <w:sz w:val="24"/>
          <w:szCs w:val="24"/>
        </w:rPr>
        <w:t xml:space="preserve">a hijo de padre guatemalteco y </w:t>
      </w:r>
      <w:proofErr w:type="spellStart"/>
      <w:r w:rsidR="000D5177">
        <w:rPr>
          <w:rFonts w:ascii="Arial" w:hAnsi="Arial" w:cs="Arial"/>
          <w:sz w:val="24"/>
          <w:szCs w:val="24"/>
        </w:rPr>
        <w:t>ó</w:t>
      </w:r>
      <w:r w:rsidR="00D05337" w:rsidRPr="00537FDF">
        <w:rPr>
          <w:rFonts w:ascii="Arial" w:hAnsi="Arial" w:cs="Arial"/>
          <w:sz w:val="24"/>
          <w:szCs w:val="24"/>
        </w:rPr>
        <w:t>pto</w:t>
      </w:r>
      <w:proofErr w:type="spellEnd"/>
      <w:r w:rsidR="00D05337" w:rsidRPr="00537FDF">
        <w:rPr>
          <w:rFonts w:ascii="Arial" w:hAnsi="Arial" w:cs="Arial"/>
          <w:sz w:val="24"/>
          <w:szCs w:val="24"/>
        </w:rPr>
        <w:t xml:space="preserve"> por esta nacionalidad al llegar a su mayoría </w:t>
      </w:r>
      <w:r w:rsidR="000D5177">
        <w:rPr>
          <w:rFonts w:ascii="Arial" w:hAnsi="Arial" w:cs="Arial"/>
          <w:sz w:val="24"/>
          <w:szCs w:val="24"/>
        </w:rPr>
        <w:t>de edad. Individuo que participó</w:t>
      </w:r>
      <w:r w:rsidR="00D05337" w:rsidRPr="00537FDF">
        <w:rPr>
          <w:rFonts w:ascii="Arial" w:hAnsi="Arial" w:cs="Arial"/>
          <w:sz w:val="24"/>
          <w:szCs w:val="24"/>
        </w:rPr>
        <w:t xml:space="preserve"> en la lucha popular que derroco </w:t>
      </w:r>
      <w:r w:rsidR="000D5177">
        <w:rPr>
          <w:rFonts w:ascii="Arial" w:hAnsi="Arial" w:cs="Arial"/>
          <w:sz w:val="24"/>
          <w:szCs w:val="24"/>
        </w:rPr>
        <w:t>a la dictadura de Jorge Ubico que lo llevo posteriormente a ser exiliado. Autor perteneciente a la G</w:t>
      </w:r>
      <w:r w:rsidR="00D05337" w:rsidRPr="00537FDF">
        <w:rPr>
          <w:rFonts w:ascii="Arial" w:hAnsi="Arial" w:cs="Arial"/>
          <w:sz w:val="24"/>
          <w:szCs w:val="24"/>
        </w:rPr>
        <w:t xml:space="preserve">eneración del 40 </w:t>
      </w:r>
      <w:r w:rsidR="000D5177">
        <w:rPr>
          <w:rFonts w:ascii="Arial" w:hAnsi="Arial" w:cs="Arial"/>
          <w:sz w:val="24"/>
          <w:szCs w:val="24"/>
        </w:rPr>
        <w:t>la cual tení</w:t>
      </w:r>
      <w:r w:rsidR="007B56DD" w:rsidRPr="00537FDF">
        <w:rPr>
          <w:rFonts w:ascii="Arial" w:hAnsi="Arial" w:cs="Arial"/>
          <w:sz w:val="24"/>
          <w:szCs w:val="24"/>
        </w:rPr>
        <w:t>a como sistema una fuerte influencia en la vida política, lo que hacia participar su literatura con sus ideologías políticas</w:t>
      </w:r>
      <w:r w:rsidR="005D1B2D" w:rsidRPr="00537FDF">
        <w:rPr>
          <w:rFonts w:ascii="Arial" w:hAnsi="Arial" w:cs="Arial"/>
          <w:sz w:val="24"/>
          <w:szCs w:val="24"/>
        </w:rPr>
        <w:t xml:space="preserve">, </w:t>
      </w:r>
      <w:r w:rsidR="00D532AC" w:rsidRPr="00537FDF">
        <w:rPr>
          <w:rFonts w:ascii="Arial" w:hAnsi="Arial" w:cs="Arial"/>
          <w:sz w:val="24"/>
          <w:szCs w:val="24"/>
        </w:rPr>
        <w:t>así</w:t>
      </w:r>
      <w:r w:rsidR="005D1B2D" w:rsidRPr="00537FDF">
        <w:rPr>
          <w:rFonts w:ascii="Arial" w:hAnsi="Arial" w:cs="Arial"/>
          <w:sz w:val="24"/>
          <w:szCs w:val="24"/>
        </w:rPr>
        <w:t xml:space="preserve"> como</w:t>
      </w:r>
      <w:r w:rsidR="00906229" w:rsidRPr="00537FDF">
        <w:rPr>
          <w:rFonts w:ascii="Arial" w:hAnsi="Arial" w:cs="Arial"/>
          <w:sz w:val="24"/>
          <w:szCs w:val="24"/>
        </w:rPr>
        <w:t xml:space="preserve"> sus obras influenciaron en el boom latinoamericano</w:t>
      </w:r>
      <w:r w:rsidR="005D1B2D" w:rsidRPr="00537FDF">
        <w:rPr>
          <w:rFonts w:ascii="Arial" w:hAnsi="Arial" w:cs="Arial"/>
          <w:sz w:val="24"/>
          <w:szCs w:val="24"/>
        </w:rPr>
        <w:t>.</w:t>
      </w:r>
      <w:r w:rsidR="007B56DD" w:rsidRPr="00537FDF">
        <w:rPr>
          <w:rFonts w:ascii="Arial" w:hAnsi="Arial" w:cs="Arial"/>
          <w:sz w:val="24"/>
          <w:szCs w:val="24"/>
        </w:rPr>
        <w:t xml:space="preserve"> De formación</w:t>
      </w:r>
      <w:r w:rsidR="000D5177">
        <w:rPr>
          <w:rFonts w:ascii="Arial" w:hAnsi="Arial" w:cs="Arial"/>
          <w:sz w:val="24"/>
          <w:szCs w:val="24"/>
        </w:rPr>
        <w:t xml:space="preserve"> autodidacta desde joven alternó</w:t>
      </w:r>
      <w:r w:rsidR="007B56DD" w:rsidRPr="00537FDF">
        <w:rPr>
          <w:rFonts w:ascii="Arial" w:hAnsi="Arial" w:cs="Arial"/>
          <w:sz w:val="24"/>
          <w:szCs w:val="24"/>
        </w:rPr>
        <w:t xml:space="preserve"> la lectura de los clásicos de la lengua española e inglesa a la </w:t>
      </w:r>
      <w:r w:rsidR="00D532AC" w:rsidRPr="00537FDF">
        <w:rPr>
          <w:rFonts w:ascii="Arial" w:hAnsi="Arial" w:cs="Arial"/>
          <w:sz w:val="24"/>
          <w:szCs w:val="24"/>
        </w:rPr>
        <w:t>realización</w:t>
      </w:r>
      <w:r w:rsidR="007B56DD" w:rsidRPr="00537FDF">
        <w:rPr>
          <w:rFonts w:ascii="Arial" w:hAnsi="Arial" w:cs="Arial"/>
          <w:sz w:val="24"/>
          <w:szCs w:val="24"/>
        </w:rPr>
        <w:t xml:space="preserve"> de trabajos que contribuían para mantener a su familia. Como tendencia literaria del autor incide fundamentalmente en el análisis de la naturaleza humana desde una óptica </w:t>
      </w:r>
      <w:r w:rsidR="00D532AC" w:rsidRPr="00537FDF">
        <w:rPr>
          <w:rFonts w:ascii="Arial" w:hAnsi="Arial" w:cs="Arial"/>
          <w:sz w:val="24"/>
          <w:szCs w:val="24"/>
        </w:rPr>
        <w:t>irónica</w:t>
      </w:r>
      <w:r w:rsidR="007B56DD" w:rsidRPr="00537FDF">
        <w:rPr>
          <w:rFonts w:ascii="Arial" w:hAnsi="Arial" w:cs="Arial"/>
          <w:sz w:val="24"/>
          <w:szCs w:val="24"/>
        </w:rPr>
        <w:t>. I</w:t>
      </w:r>
      <w:r w:rsidR="00906229" w:rsidRPr="00537FDF">
        <w:rPr>
          <w:rFonts w:ascii="Arial" w:hAnsi="Arial" w:cs="Arial"/>
          <w:sz w:val="24"/>
          <w:szCs w:val="24"/>
        </w:rPr>
        <w:t>ntrodujo</w:t>
      </w:r>
      <w:r w:rsidR="007B56DD" w:rsidRPr="00537FDF">
        <w:rPr>
          <w:rFonts w:ascii="Arial" w:hAnsi="Arial" w:cs="Arial"/>
          <w:sz w:val="24"/>
          <w:szCs w:val="24"/>
        </w:rPr>
        <w:t xml:space="preserve"> un gran cambio en la literatura guatemalteca </w:t>
      </w:r>
      <w:r w:rsidR="00906229" w:rsidRPr="00537FDF">
        <w:rPr>
          <w:rFonts w:ascii="Arial" w:hAnsi="Arial" w:cs="Arial"/>
          <w:sz w:val="24"/>
          <w:szCs w:val="24"/>
        </w:rPr>
        <w:t xml:space="preserve">del siglo XX que se caracteriza por la brevedad e </w:t>
      </w:r>
      <w:r w:rsidR="00D532AC" w:rsidRPr="00537FDF">
        <w:rPr>
          <w:rFonts w:ascii="Arial" w:hAnsi="Arial" w:cs="Arial"/>
          <w:sz w:val="24"/>
          <w:szCs w:val="24"/>
        </w:rPr>
        <w:t>ironía</w:t>
      </w:r>
      <w:r w:rsidR="000D5177">
        <w:rPr>
          <w:rFonts w:ascii="Arial" w:hAnsi="Arial" w:cs="Arial"/>
          <w:sz w:val="24"/>
          <w:szCs w:val="24"/>
        </w:rPr>
        <w:t xml:space="preserve"> que utilizó</w:t>
      </w:r>
      <w:r w:rsidR="00906229" w:rsidRPr="00537FDF">
        <w:rPr>
          <w:rFonts w:ascii="Arial" w:hAnsi="Arial" w:cs="Arial"/>
          <w:sz w:val="24"/>
          <w:szCs w:val="24"/>
        </w:rPr>
        <w:t xml:space="preserve"> en sus relatos los cuales demuestran brillante imaginación la cual se ve resuelta en sutilezas. Constantemente utiliza temas que rodean la misma visión de la vida la cual se </w:t>
      </w:r>
      <w:r w:rsidR="00D532AC" w:rsidRPr="00537FDF">
        <w:rPr>
          <w:rFonts w:ascii="Arial" w:hAnsi="Arial" w:cs="Arial"/>
          <w:sz w:val="24"/>
          <w:szCs w:val="24"/>
        </w:rPr>
        <w:t>percibe</w:t>
      </w:r>
      <w:r w:rsidR="00906229" w:rsidRPr="00537FDF">
        <w:rPr>
          <w:rFonts w:ascii="Arial" w:hAnsi="Arial" w:cs="Arial"/>
          <w:sz w:val="24"/>
          <w:szCs w:val="24"/>
        </w:rPr>
        <w:t xml:space="preserve"> amarga, sarcástica e </w:t>
      </w:r>
      <w:r w:rsidR="00D532AC" w:rsidRPr="00537FDF">
        <w:rPr>
          <w:rFonts w:ascii="Arial" w:hAnsi="Arial" w:cs="Arial"/>
          <w:sz w:val="24"/>
          <w:szCs w:val="24"/>
        </w:rPr>
        <w:t>irónica</w:t>
      </w:r>
      <w:r w:rsidR="00906229" w:rsidRPr="00537FDF">
        <w:rPr>
          <w:rFonts w:ascii="Arial" w:hAnsi="Arial" w:cs="Arial"/>
          <w:sz w:val="24"/>
          <w:szCs w:val="24"/>
        </w:rPr>
        <w:t xml:space="preserve"> pero al mismo tiempo </w:t>
      </w:r>
      <w:proofErr w:type="gramStart"/>
      <w:r w:rsidR="001B6D14">
        <w:rPr>
          <w:rFonts w:ascii="Arial" w:hAnsi="Arial" w:cs="Arial"/>
          <w:sz w:val="24"/>
          <w:szCs w:val="24"/>
        </w:rPr>
        <w:t>tierna</w:t>
      </w:r>
      <w:proofErr w:type="gramEnd"/>
      <w:r w:rsidR="00906229" w:rsidRPr="00537FDF">
        <w:rPr>
          <w:rFonts w:ascii="Arial" w:hAnsi="Arial" w:cs="Arial"/>
          <w:sz w:val="24"/>
          <w:szCs w:val="24"/>
        </w:rPr>
        <w:t>.</w:t>
      </w:r>
      <w:r w:rsidR="005D1B2D" w:rsidRPr="00537FDF">
        <w:rPr>
          <w:rFonts w:ascii="Arial" w:hAnsi="Arial" w:cs="Arial"/>
          <w:sz w:val="24"/>
          <w:szCs w:val="24"/>
        </w:rPr>
        <w:t xml:space="preserve"> </w:t>
      </w:r>
      <w:r w:rsidR="000D5177">
        <w:rPr>
          <w:rFonts w:ascii="Arial" w:hAnsi="Arial" w:cs="Arial"/>
          <w:sz w:val="24"/>
          <w:szCs w:val="24"/>
        </w:rPr>
        <w:t>“</w:t>
      </w:r>
      <w:proofErr w:type="spellStart"/>
      <w:r w:rsidR="000D5177">
        <w:rPr>
          <w:rFonts w:ascii="Arial" w:hAnsi="Arial" w:cs="Arial"/>
          <w:sz w:val="24"/>
          <w:szCs w:val="24"/>
        </w:rPr>
        <w:t>Mr</w:t>
      </w:r>
      <w:proofErr w:type="spellEnd"/>
      <w:r w:rsidR="000D5177">
        <w:rPr>
          <w:rFonts w:ascii="Arial" w:hAnsi="Arial" w:cs="Arial"/>
          <w:sz w:val="24"/>
          <w:szCs w:val="24"/>
        </w:rPr>
        <w:t xml:space="preserve"> Taylor”</w:t>
      </w:r>
      <w:r w:rsidR="005D1B2D" w:rsidRPr="00537FDF">
        <w:rPr>
          <w:rFonts w:ascii="Arial" w:hAnsi="Arial" w:cs="Arial"/>
          <w:sz w:val="24"/>
          <w:szCs w:val="24"/>
        </w:rPr>
        <w:t xml:space="preserve"> pertenece al texto narrativo al igual que se puede clasi</w:t>
      </w:r>
      <w:r w:rsidR="000D5177">
        <w:rPr>
          <w:rFonts w:ascii="Arial" w:hAnsi="Arial" w:cs="Arial"/>
          <w:sz w:val="24"/>
          <w:szCs w:val="24"/>
        </w:rPr>
        <w:t>ficar en el subgénero del micro relato</w:t>
      </w:r>
      <w:r w:rsidR="005D1B2D" w:rsidRPr="00537FDF">
        <w:rPr>
          <w:rFonts w:ascii="Arial" w:hAnsi="Arial" w:cs="Arial"/>
          <w:sz w:val="24"/>
          <w:szCs w:val="24"/>
        </w:rPr>
        <w:t xml:space="preserve"> que se refleja en su brevedad, la utilización de pocos personajes y la presentación de la realidad. </w:t>
      </w:r>
    </w:p>
    <w:p w:rsidR="00746F56" w:rsidRPr="00537FDF" w:rsidRDefault="005D1B2D" w:rsidP="00D05337">
      <w:pPr>
        <w:jc w:val="both"/>
        <w:rPr>
          <w:rFonts w:ascii="Arial" w:hAnsi="Arial" w:cs="Arial"/>
          <w:sz w:val="24"/>
          <w:szCs w:val="24"/>
        </w:rPr>
      </w:pPr>
      <w:r w:rsidRPr="00537FDF">
        <w:rPr>
          <w:rFonts w:ascii="Arial" w:hAnsi="Arial" w:cs="Arial"/>
          <w:sz w:val="24"/>
          <w:szCs w:val="24"/>
        </w:rPr>
        <w:t>Frente al contenido del cuento se evidencia que la idea principal que el autor desea expresar es el deseo de los norteamericanos de explotar a los pueblos latinoamericanos acabando hasta con su propia existencia</w:t>
      </w:r>
      <w:r w:rsidR="000D5177">
        <w:rPr>
          <w:rFonts w:ascii="Arial" w:hAnsi="Arial" w:cs="Arial"/>
          <w:sz w:val="24"/>
          <w:szCs w:val="24"/>
        </w:rPr>
        <w:t>,</w:t>
      </w:r>
      <w:r w:rsidRPr="00537FDF">
        <w:rPr>
          <w:rFonts w:ascii="Arial" w:hAnsi="Arial" w:cs="Arial"/>
          <w:sz w:val="24"/>
          <w:szCs w:val="24"/>
        </w:rPr>
        <w:t xml:space="preserve"> lo cual se </w:t>
      </w:r>
      <w:r w:rsidR="00D532AC" w:rsidRPr="00537FDF">
        <w:rPr>
          <w:rFonts w:ascii="Arial" w:hAnsi="Arial" w:cs="Arial"/>
          <w:sz w:val="24"/>
          <w:szCs w:val="24"/>
        </w:rPr>
        <w:t>demuestra</w:t>
      </w:r>
      <w:r w:rsidRPr="00537FDF">
        <w:rPr>
          <w:rFonts w:ascii="Arial" w:hAnsi="Arial" w:cs="Arial"/>
          <w:sz w:val="24"/>
          <w:szCs w:val="24"/>
        </w:rPr>
        <w:t xml:space="preserve"> a lo largo de la historia empezando con </w:t>
      </w:r>
      <w:r w:rsidR="00D532AC" w:rsidRPr="00537FDF">
        <w:rPr>
          <w:rFonts w:ascii="Arial" w:hAnsi="Arial" w:cs="Arial"/>
          <w:sz w:val="24"/>
          <w:szCs w:val="24"/>
        </w:rPr>
        <w:t>Mr.</w:t>
      </w:r>
      <w:r w:rsidRPr="00537FDF">
        <w:rPr>
          <w:rFonts w:ascii="Arial" w:hAnsi="Arial" w:cs="Arial"/>
          <w:sz w:val="24"/>
          <w:szCs w:val="24"/>
        </w:rPr>
        <w:t xml:space="preserve"> Taylor como una persona insignificante</w:t>
      </w:r>
      <w:r w:rsidR="00814775" w:rsidRPr="00537FDF">
        <w:rPr>
          <w:rFonts w:ascii="Arial" w:hAnsi="Arial" w:cs="Arial"/>
          <w:sz w:val="24"/>
          <w:szCs w:val="24"/>
        </w:rPr>
        <w:t xml:space="preserve">, visto por la manera en la que lo llaman, “el gringo pobre” </w:t>
      </w:r>
      <w:r w:rsidRPr="00537FDF">
        <w:rPr>
          <w:rFonts w:ascii="Arial" w:hAnsi="Arial" w:cs="Arial"/>
          <w:sz w:val="24"/>
          <w:szCs w:val="24"/>
        </w:rPr>
        <w:t xml:space="preserve"> en el lugar de los hechos hasta llegar a convertirse en un poderoso empresario a través de la exportación de cabezas reducidas </w:t>
      </w:r>
      <w:r w:rsidR="00814775" w:rsidRPr="00537FDF">
        <w:rPr>
          <w:rFonts w:ascii="Arial" w:hAnsi="Arial" w:cs="Arial"/>
          <w:sz w:val="24"/>
          <w:szCs w:val="24"/>
        </w:rPr>
        <w:t xml:space="preserve">de indígenas de la región sin darle importancia a la destrucción que estaba causando en la sociedad y </w:t>
      </w:r>
      <w:r w:rsidR="00D532AC" w:rsidRPr="00537FDF">
        <w:rPr>
          <w:rFonts w:ascii="Arial" w:hAnsi="Arial" w:cs="Arial"/>
          <w:sz w:val="24"/>
          <w:szCs w:val="24"/>
        </w:rPr>
        <w:t>así</w:t>
      </w:r>
      <w:r w:rsidR="00814775" w:rsidRPr="00537FDF">
        <w:rPr>
          <w:rFonts w:ascii="Arial" w:hAnsi="Arial" w:cs="Arial"/>
          <w:sz w:val="24"/>
          <w:szCs w:val="24"/>
        </w:rPr>
        <w:t xml:space="preserve"> mismo la desola</w:t>
      </w:r>
      <w:r w:rsidR="000D5177">
        <w:rPr>
          <w:rFonts w:ascii="Arial" w:hAnsi="Arial" w:cs="Arial"/>
          <w:sz w:val="24"/>
          <w:szCs w:val="24"/>
        </w:rPr>
        <w:t>ción que se estaba causando a si mismo puesto que terminó</w:t>
      </w:r>
      <w:r w:rsidR="00814775" w:rsidRPr="00537FDF">
        <w:rPr>
          <w:rFonts w:ascii="Arial" w:hAnsi="Arial" w:cs="Arial"/>
          <w:sz w:val="24"/>
          <w:szCs w:val="24"/>
        </w:rPr>
        <w:t xml:space="preserve"> siendo</w:t>
      </w:r>
      <w:r w:rsidR="000D5177">
        <w:rPr>
          <w:rFonts w:ascii="Arial" w:hAnsi="Arial" w:cs="Arial"/>
          <w:sz w:val="24"/>
          <w:szCs w:val="24"/>
        </w:rPr>
        <w:t xml:space="preserve"> ví</w:t>
      </w:r>
      <w:r w:rsidR="006E0766" w:rsidRPr="00537FDF">
        <w:rPr>
          <w:rFonts w:ascii="Arial" w:hAnsi="Arial" w:cs="Arial"/>
          <w:sz w:val="24"/>
          <w:szCs w:val="24"/>
        </w:rPr>
        <w:t>ctima de su negocio al terminar comercializado como los demás.</w:t>
      </w:r>
      <w:r w:rsidR="00537FDF">
        <w:rPr>
          <w:rFonts w:ascii="Arial" w:hAnsi="Arial" w:cs="Arial"/>
          <w:sz w:val="24"/>
          <w:szCs w:val="24"/>
        </w:rPr>
        <w:t xml:space="preserve"> Esto </w:t>
      </w:r>
      <w:r w:rsidR="000D5177">
        <w:rPr>
          <w:rFonts w:ascii="Arial" w:hAnsi="Arial" w:cs="Arial"/>
          <w:sz w:val="24"/>
          <w:szCs w:val="24"/>
        </w:rPr>
        <w:t>es visto como una crí</w:t>
      </w:r>
      <w:r w:rsidR="00537FDF">
        <w:rPr>
          <w:rFonts w:ascii="Arial" w:hAnsi="Arial" w:cs="Arial"/>
          <w:sz w:val="24"/>
          <w:szCs w:val="24"/>
        </w:rPr>
        <w:t>tica al imperialismo la cual es la reflexión que el autor desea hacerle al lector.</w:t>
      </w:r>
      <w:r w:rsidR="006E0766" w:rsidRPr="00537FDF">
        <w:rPr>
          <w:rFonts w:ascii="Arial" w:hAnsi="Arial" w:cs="Arial"/>
          <w:sz w:val="24"/>
          <w:szCs w:val="24"/>
        </w:rPr>
        <w:t xml:space="preserve"> Frente al ámbito en el que se encuentra este cuento se indica como</w:t>
      </w:r>
      <w:r w:rsidR="001B6D14">
        <w:rPr>
          <w:rFonts w:ascii="Arial" w:hAnsi="Arial" w:cs="Arial"/>
          <w:sz w:val="24"/>
          <w:szCs w:val="24"/>
        </w:rPr>
        <w:t xml:space="preserve"> </w:t>
      </w:r>
      <w:r w:rsidR="006E0766" w:rsidRPr="00537FDF">
        <w:rPr>
          <w:rFonts w:ascii="Arial" w:hAnsi="Arial" w:cs="Arial"/>
          <w:sz w:val="24"/>
          <w:szCs w:val="24"/>
        </w:rPr>
        <w:t xml:space="preserve"> lugar en el que se desarrollan los hechos la selva amazónica en sur </w:t>
      </w:r>
      <w:r w:rsidR="00D532AC" w:rsidRPr="00537FDF">
        <w:rPr>
          <w:rFonts w:ascii="Arial" w:hAnsi="Arial" w:cs="Arial"/>
          <w:sz w:val="24"/>
          <w:szCs w:val="24"/>
        </w:rPr>
        <w:t>américa</w:t>
      </w:r>
      <w:r w:rsidR="006E0766" w:rsidRPr="00537FDF">
        <w:rPr>
          <w:rFonts w:ascii="Arial" w:hAnsi="Arial" w:cs="Arial"/>
          <w:sz w:val="24"/>
          <w:szCs w:val="24"/>
        </w:rPr>
        <w:t xml:space="preserve"> en la que se encuentra una nación, la cual es una comunidad indígena bastante desarrollada por la </w:t>
      </w:r>
      <w:r w:rsidR="00A94642" w:rsidRPr="00537FDF">
        <w:rPr>
          <w:rFonts w:ascii="Arial" w:hAnsi="Arial" w:cs="Arial"/>
          <w:sz w:val="24"/>
          <w:szCs w:val="24"/>
        </w:rPr>
        <w:t xml:space="preserve">manera en la que </w:t>
      </w:r>
      <w:r w:rsidR="000D5177">
        <w:rPr>
          <w:rFonts w:ascii="Arial" w:hAnsi="Arial" w:cs="Arial"/>
          <w:sz w:val="24"/>
          <w:szCs w:val="24"/>
        </w:rPr>
        <w:t>esta organizada la comunidad.</w:t>
      </w:r>
      <w:r w:rsidR="00A94642" w:rsidRPr="00537FDF">
        <w:rPr>
          <w:rFonts w:ascii="Arial" w:hAnsi="Arial" w:cs="Arial"/>
          <w:sz w:val="24"/>
          <w:szCs w:val="24"/>
        </w:rPr>
        <w:t xml:space="preserve"> Todo esto sucede</w:t>
      </w:r>
      <w:r w:rsidR="006E0766" w:rsidRPr="00537FDF">
        <w:rPr>
          <w:rFonts w:ascii="Arial" w:hAnsi="Arial" w:cs="Arial"/>
          <w:sz w:val="24"/>
          <w:szCs w:val="24"/>
        </w:rPr>
        <w:t xml:space="preserve"> a principios del siglo </w:t>
      </w:r>
      <w:r w:rsidR="00D532AC" w:rsidRPr="00537FDF">
        <w:rPr>
          <w:rFonts w:ascii="Arial" w:hAnsi="Arial" w:cs="Arial"/>
          <w:sz w:val="24"/>
          <w:szCs w:val="24"/>
        </w:rPr>
        <w:t>XX,</w:t>
      </w:r>
      <w:r w:rsidR="006E0766" w:rsidRPr="00537FDF">
        <w:rPr>
          <w:rFonts w:ascii="Arial" w:hAnsi="Arial" w:cs="Arial"/>
          <w:sz w:val="24"/>
          <w:szCs w:val="24"/>
        </w:rPr>
        <w:t xml:space="preserve"> empezando la historia en 1937</w:t>
      </w:r>
      <w:r w:rsidR="000B0DEB" w:rsidRPr="00537FDF">
        <w:rPr>
          <w:rFonts w:ascii="Arial" w:hAnsi="Arial" w:cs="Arial"/>
          <w:sz w:val="24"/>
          <w:szCs w:val="24"/>
        </w:rPr>
        <w:t xml:space="preserve">, donde se refleja la manera en la que el ámbito influye en el desarrollo de los personajes y como por azar del destino </w:t>
      </w:r>
      <w:r w:rsidR="00D532AC" w:rsidRPr="00537FDF">
        <w:rPr>
          <w:rFonts w:ascii="Arial" w:hAnsi="Arial" w:cs="Arial"/>
          <w:sz w:val="24"/>
          <w:szCs w:val="24"/>
        </w:rPr>
        <w:t>Mr.</w:t>
      </w:r>
      <w:r w:rsidR="000B0DEB" w:rsidRPr="00537FDF">
        <w:rPr>
          <w:rFonts w:ascii="Arial" w:hAnsi="Arial" w:cs="Arial"/>
          <w:sz w:val="24"/>
          <w:szCs w:val="24"/>
        </w:rPr>
        <w:t xml:space="preserve"> Taylor </w:t>
      </w:r>
      <w:r w:rsidR="000B0DEB" w:rsidRPr="00537FDF">
        <w:rPr>
          <w:rFonts w:ascii="Arial" w:hAnsi="Arial" w:cs="Arial"/>
          <w:sz w:val="24"/>
          <w:szCs w:val="24"/>
        </w:rPr>
        <w:lastRenderedPageBreak/>
        <w:t xml:space="preserve">recibe una cabeza reducida regalada por un indígena que cambia el rumbo de su vida siendo este principalmente un colono pobre que a causa de la comercialización de este producto transforma la vida de todos en la historia y crea una empresa solida hasta la escasez del producto. </w:t>
      </w:r>
      <w:r w:rsidR="00D532AC" w:rsidRPr="00537FDF">
        <w:rPr>
          <w:rFonts w:ascii="Arial" w:hAnsi="Arial" w:cs="Arial"/>
          <w:sz w:val="24"/>
          <w:szCs w:val="24"/>
        </w:rPr>
        <w:t>Esto</w:t>
      </w:r>
      <w:r w:rsidR="00746F56" w:rsidRPr="00537FDF">
        <w:rPr>
          <w:rFonts w:ascii="Arial" w:hAnsi="Arial" w:cs="Arial"/>
          <w:sz w:val="24"/>
          <w:szCs w:val="24"/>
        </w:rPr>
        <w:t xml:space="preserve"> representa el deseo por el dinero que deshumaniza a las personas generando solo un alto deseo de obtener un mayor estatus económico. Este espacio físico el cual es la selva es el que les provee a los personajes lo necesario para sobresalir pero igualmente termina </w:t>
      </w:r>
      <w:r w:rsidR="00D532AC" w:rsidRPr="00537FDF">
        <w:rPr>
          <w:rFonts w:ascii="Arial" w:hAnsi="Arial" w:cs="Arial"/>
          <w:sz w:val="24"/>
          <w:szCs w:val="24"/>
        </w:rPr>
        <w:t>absorbiéndolos</w:t>
      </w:r>
      <w:r w:rsidR="00746F56" w:rsidRPr="00537FDF">
        <w:rPr>
          <w:rFonts w:ascii="Arial" w:hAnsi="Arial" w:cs="Arial"/>
          <w:sz w:val="24"/>
          <w:szCs w:val="24"/>
        </w:rPr>
        <w:t xml:space="preserve"> a la desgracia. </w:t>
      </w:r>
    </w:p>
    <w:p w:rsidR="009543DA" w:rsidRPr="00537FDF" w:rsidRDefault="000B0DEB" w:rsidP="00D05337">
      <w:pPr>
        <w:jc w:val="both"/>
        <w:rPr>
          <w:rFonts w:ascii="Arial" w:hAnsi="Arial" w:cs="Arial"/>
          <w:sz w:val="24"/>
          <w:szCs w:val="24"/>
        </w:rPr>
      </w:pPr>
      <w:r w:rsidRPr="00537FDF">
        <w:rPr>
          <w:rFonts w:ascii="Arial" w:hAnsi="Arial" w:cs="Arial"/>
          <w:sz w:val="24"/>
          <w:szCs w:val="24"/>
        </w:rPr>
        <w:t>Los temas recurrentes en este cuento</w:t>
      </w:r>
      <w:r w:rsidR="006E0766" w:rsidRPr="00537FDF">
        <w:rPr>
          <w:rFonts w:ascii="Arial" w:hAnsi="Arial" w:cs="Arial"/>
          <w:sz w:val="24"/>
          <w:szCs w:val="24"/>
        </w:rPr>
        <w:t xml:space="preserve"> </w:t>
      </w:r>
      <w:r w:rsidR="00746F56" w:rsidRPr="00537FDF">
        <w:rPr>
          <w:rFonts w:ascii="Arial" w:hAnsi="Arial" w:cs="Arial"/>
          <w:sz w:val="24"/>
          <w:szCs w:val="24"/>
        </w:rPr>
        <w:t>son,</w:t>
      </w:r>
      <w:r w:rsidR="006C0AAD">
        <w:rPr>
          <w:rFonts w:ascii="Arial" w:hAnsi="Arial" w:cs="Arial"/>
          <w:sz w:val="24"/>
          <w:szCs w:val="24"/>
        </w:rPr>
        <w:t xml:space="preserve"> </w:t>
      </w:r>
      <w:r w:rsidR="00746F56" w:rsidRPr="00537FDF">
        <w:rPr>
          <w:rFonts w:ascii="Arial" w:hAnsi="Arial" w:cs="Arial"/>
          <w:sz w:val="24"/>
          <w:szCs w:val="24"/>
        </w:rPr>
        <w:t>la corrupción política que es vista p</w:t>
      </w:r>
      <w:r w:rsidR="00DA06AA" w:rsidRPr="00537FDF">
        <w:rPr>
          <w:rFonts w:ascii="Arial" w:hAnsi="Arial" w:cs="Arial"/>
          <w:sz w:val="24"/>
          <w:szCs w:val="24"/>
        </w:rPr>
        <w:t xml:space="preserve">or parte de las autoridades de la nación ya que a causa de las leyes impuestas a favor de las clases de </w:t>
      </w:r>
      <w:r w:rsidR="00D532AC" w:rsidRPr="00537FDF">
        <w:rPr>
          <w:rFonts w:ascii="Arial" w:hAnsi="Arial" w:cs="Arial"/>
          <w:sz w:val="24"/>
          <w:szCs w:val="24"/>
        </w:rPr>
        <w:t>más</w:t>
      </w:r>
      <w:r w:rsidR="00DA06AA" w:rsidRPr="00537FDF">
        <w:rPr>
          <w:rFonts w:ascii="Arial" w:hAnsi="Arial" w:cs="Arial"/>
          <w:sz w:val="24"/>
          <w:szCs w:val="24"/>
        </w:rPr>
        <w:t xml:space="preserve"> dinero el pueblo termina siendo corrupto aunque todos terminan bajo las mismas consecuencias siendo afectados por </w:t>
      </w:r>
      <w:r w:rsidR="00D532AC" w:rsidRPr="00537FDF">
        <w:rPr>
          <w:rFonts w:ascii="Arial" w:hAnsi="Arial" w:cs="Arial"/>
          <w:sz w:val="24"/>
          <w:szCs w:val="24"/>
        </w:rPr>
        <w:t>decisiones</w:t>
      </w:r>
      <w:r w:rsidR="00DA06AA" w:rsidRPr="00537FDF">
        <w:rPr>
          <w:rFonts w:ascii="Arial" w:hAnsi="Arial" w:cs="Arial"/>
          <w:sz w:val="24"/>
          <w:szCs w:val="24"/>
        </w:rPr>
        <w:t xml:space="preserve"> incorrectas tomadas por las autoridades. La explotación del hombre es otro tema visto en el cuento por la idea que se plantea de que solo hay una raza perfecta la cual merece las cosas buenas como es visto con la discriminación entre enfermos y sanos y los privilegios que tienen </w:t>
      </w:r>
      <w:r w:rsidR="00DF5D8F" w:rsidRPr="00537FDF">
        <w:rPr>
          <w:rFonts w:ascii="Arial" w:hAnsi="Arial" w:cs="Arial"/>
          <w:sz w:val="24"/>
          <w:szCs w:val="24"/>
        </w:rPr>
        <w:t xml:space="preserve">unos a diferencia de los otros, igualmente la forma </w:t>
      </w:r>
      <w:r w:rsidR="00D532AC" w:rsidRPr="00537FDF">
        <w:rPr>
          <w:rFonts w:ascii="Arial" w:hAnsi="Arial" w:cs="Arial"/>
          <w:sz w:val="24"/>
          <w:szCs w:val="24"/>
        </w:rPr>
        <w:t>irónica</w:t>
      </w:r>
      <w:r w:rsidR="00DF5D8F" w:rsidRPr="00537FDF">
        <w:rPr>
          <w:rFonts w:ascii="Arial" w:hAnsi="Arial" w:cs="Arial"/>
          <w:sz w:val="24"/>
          <w:szCs w:val="24"/>
        </w:rPr>
        <w:t xml:space="preserve"> en la que presentan la importancia en los médicos en estas circunstancias</w:t>
      </w:r>
      <w:r w:rsidR="004D08F9">
        <w:rPr>
          <w:rFonts w:ascii="Arial" w:hAnsi="Arial" w:cs="Arial"/>
          <w:sz w:val="24"/>
          <w:szCs w:val="24"/>
        </w:rPr>
        <w:t>, cuando dice “Por primera vez en la historia fue reconocida la importancia de los médicos que no curaban a nadie”</w:t>
      </w:r>
      <w:r w:rsidR="00DF5D8F" w:rsidRPr="00537FDF">
        <w:rPr>
          <w:rFonts w:ascii="Arial" w:hAnsi="Arial" w:cs="Arial"/>
          <w:sz w:val="24"/>
          <w:szCs w:val="24"/>
        </w:rPr>
        <w:t>. El abuso del poder es otro tema que abunda frecuentemente en el texto ya que la manera en la que las autoridades toman decisiones únicamente a su favor y perjudican al resto de la sociedad demuestra como se aprovechan y usan de manera injusta el poder que poseen. Un tema bastante importante el cual se evidencia constantemente por medio de las acciones de la mayoría de los personajes es la codicia ya que</w:t>
      </w:r>
      <w:r w:rsidR="000D5177">
        <w:rPr>
          <w:rFonts w:ascii="Arial" w:hAnsi="Arial" w:cs="Arial"/>
          <w:sz w:val="24"/>
          <w:szCs w:val="24"/>
        </w:rPr>
        <w:t xml:space="preserve"> el</w:t>
      </w:r>
      <w:r w:rsidR="00DF5D8F" w:rsidRPr="00537FDF">
        <w:rPr>
          <w:rFonts w:ascii="Arial" w:hAnsi="Arial" w:cs="Arial"/>
          <w:sz w:val="24"/>
          <w:szCs w:val="24"/>
        </w:rPr>
        <w:t xml:space="preserve"> deseo que sienten por alcanzar grandes cantidades de dinero por medio de la exportación de cabezas reducidas es </w:t>
      </w:r>
      <w:r w:rsidR="009543DA" w:rsidRPr="00537FDF">
        <w:rPr>
          <w:rFonts w:ascii="Arial" w:hAnsi="Arial" w:cs="Arial"/>
          <w:sz w:val="24"/>
          <w:szCs w:val="24"/>
        </w:rPr>
        <w:t xml:space="preserve">bastante grande lo que en un principio les brinda la felicidad pero luego acaba dándoles un giro a sus vidas de desgracia. </w:t>
      </w:r>
    </w:p>
    <w:p w:rsidR="00D619EB" w:rsidRDefault="000F0135" w:rsidP="00D05337">
      <w:pPr>
        <w:jc w:val="both"/>
        <w:rPr>
          <w:rFonts w:ascii="Arial" w:hAnsi="Arial" w:cs="Arial"/>
          <w:sz w:val="24"/>
          <w:szCs w:val="24"/>
        </w:rPr>
      </w:pPr>
      <w:r w:rsidRPr="00537FDF">
        <w:rPr>
          <w:rFonts w:ascii="Arial" w:hAnsi="Arial" w:cs="Arial"/>
          <w:sz w:val="24"/>
          <w:szCs w:val="24"/>
        </w:rPr>
        <w:t xml:space="preserve">La composición de este cuento tiene una estructura de inicio, nudo y </w:t>
      </w:r>
      <w:r w:rsidR="00D532AC" w:rsidRPr="00537FDF">
        <w:rPr>
          <w:rFonts w:ascii="Arial" w:hAnsi="Arial" w:cs="Arial"/>
          <w:sz w:val="24"/>
          <w:szCs w:val="24"/>
        </w:rPr>
        <w:t>desenlace</w:t>
      </w:r>
      <w:r w:rsidRPr="00537FDF">
        <w:rPr>
          <w:rFonts w:ascii="Arial" w:hAnsi="Arial" w:cs="Arial"/>
          <w:sz w:val="24"/>
          <w:szCs w:val="24"/>
        </w:rPr>
        <w:t>, lo cual lo hace ser un cue</w:t>
      </w:r>
      <w:r w:rsidR="006B2DBE">
        <w:rPr>
          <w:rFonts w:ascii="Arial" w:hAnsi="Arial" w:cs="Arial"/>
          <w:sz w:val="24"/>
          <w:szCs w:val="24"/>
        </w:rPr>
        <w:t>nto cerrado ya que el final está dado. El inicio</w:t>
      </w:r>
      <w:r w:rsidRPr="00537FDF">
        <w:rPr>
          <w:rFonts w:ascii="Arial" w:hAnsi="Arial" w:cs="Arial"/>
          <w:sz w:val="24"/>
          <w:szCs w:val="24"/>
        </w:rPr>
        <w:t xml:space="preserve"> es la</w:t>
      </w:r>
      <w:r w:rsidR="006B2DBE">
        <w:rPr>
          <w:rFonts w:ascii="Arial" w:hAnsi="Arial" w:cs="Arial"/>
          <w:sz w:val="24"/>
          <w:szCs w:val="24"/>
        </w:rPr>
        <w:t xml:space="preserve"> presentación de los hechos está</w:t>
      </w:r>
      <w:r w:rsidRPr="00537FDF">
        <w:rPr>
          <w:rFonts w:ascii="Arial" w:hAnsi="Arial" w:cs="Arial"/>
          <w:sz w:val="24"/>
          <w:szCs w:val="24"/>
        </w:rPr>
        <w:t xml:space="preserve"> conformado por los tres primeros párrafos, en el que el primer párrafo muestra una síntesis de lo que va a pasar y los otros dos contextualizan e</w:t>
      </w:r>
      <w:r w:rsidR="00796D31" w:rsidRPr="00537FDF">
        <w:rPr>
          <w:rFonts w:ascii="Arial" w:hAnsi="Arial" w:cs="Arial"/>
          <w:sz w:val="24"/>
          <w:szCs w:val="24"/>
        </w:rPr>
        <w:t>l espac</w:t>
      </w:r>
      <w:r w:rsidR="006B2DBE">
        <w:rPr>
          <w:rFonts w:ascii="Arial" w:hAnsi="Arial" w:cs="Arial"/>
          <w:sz w:val="24"/>
          <w:szCs w:val="24"/>
        </w:rPr>
        <w:t>io, el tiempo y los personajes. Los siguientes párrafos excluyendo</w:t>
      </w:r>
      <w:r w:rsidR="00796D31" w:rsidRPr="00537FDF">
        <w:rPr>
          <w:rFonts w:ascii="Arial" w:hAnsi="Arial" w:cs="Arial"/>
          <w:sz w:val="24"/>
          <w:szCs w:val="24"/>
        </w:rPr>
        <w:t xml:space="preserve"> el último hacen parte del nudo de la historia los cuales narran el crecimiento del</w:t>
      </w:r>
      <w:r w:rsidR="006B2DBE">
        <w:rPr>
          <w:rFonts w:ascii="Arial" w:hAnsi="Arial" w:cs="Arial"/>
          <w:sz w:val="24"/>
          <w:szCs w:val="24"/>
        </w:rPr>
        <w:t xml:space="preserve"> negocio pero, de igual manera, có</w:t>
      </w:r>
      <w:r w:rsidR="00796D31" w:rsidRPr="00537FDF">
        <w:rPr>
          <w:rFonts w:ascii="Arial" w:hAnsi="Arial" w:cs="Arial"/>
          <w:sz w:val="24"/>
          <w:szCs w:val="24"/>
        </w:rPr>
        <w:t>mo esos hechos van condenando a la destrucción de la sociedad</w:t>
      </w:r>
      <w:r w:rsidR="00A50D04" w:rsidRPr="00537FDF">
        <w:rPr>
          <w:rFonts w:ascii="Arial" w:hAnsi="Arial" w:cs="Arial"/>
          <w:sz w:val="24"/>
          <w:szCs w:val="24"/>
        </w:rPr>
        <w:t xml:space="preserve"> por la serie de eventos desafortunados que le ocurren a las personas a causa de la injusticia</w:t>
      </w:r>
      <w:r w:rsidR="00796D31" w:rsidRPr="00537FDF">
        <w:rPr>
          <w:rFonts w:ascii="Arial" w:hAnsi="Arial" w:cs="Arial"/>
          <w:sz w:val="24"/>
          <w:szCs w:val="24"/>
        </w:rPr>
        <w:t>. Finalmente</w:t>
      </w:r>
      <w:r w:rsidR="006B2DBE">
        <w:rPr>
          <w:rFonts w:ascii="Arial" w:hAnsi="Arial" w:cs="Arial"/>
          <w:sz w:val="24"/>
          <w:szCs w:val="24"/>
        </w:rPr>
        <w:t>,</w:t>
      </w:r>
      <w:r w:rsidR="00796D31" w:rsidRPr="00537FDF">
        <w:rPr>
          <w:rFonts w:ascii="Arial" w:hAnsi="Arial" w:cs="Arial"/>
          <w:sz w:val="24"/>
          <w:szCs w:val="24"/>
        </w:rPr>
        <w:t xml:space="preserve"> el ultimo párrafo es el </w:t>
      </w:r>
      <w:r w:rsidR="00D532AC" w:rsidRPr="00537FDF">
        <w:rPr>
          <w:rFonts w:ascii="Arial" w:hAnsi="Arial" w:cs="Arial"/>
          <w:sz w:val="24"/>
          <w:szCs w:val="24"/>
        </w:rPr>
        <w:t>desenlace</w:t>
      </w:r>
      <w:r w:rsidR="00796D31" w:rsidRPr="00537FDF">
        <w:rPr>
          <w:rFonts w:ascii="Arial" w:hAnsi="Arial" w:cs="Arial"/>
          <w:sz w:val="24"/>
          <w:szCs w:val="24"/>
        </w:rPr>
        <w:t xml:space="preserve"> de la historia el cual narra la destrucción del pueblo y como terminan </w:t>
      </w:r>
      <w:r w:rsidR="003145FA" w:rsidRPr="00537FDF">
        <w:rPr>
          <w:rFonts w:ascii="Arial" w:hAnsi="Arial" w:cs="Arial"/>
          <w:sz w:val="24"/>
          <w:szCs w:val="24"/>
        </w:rPr>
        <w:t xml:space="preserve">transformándose las vidas de los personajes. </w:t>
      </w:r>
      <w:r w:rsidR="00D619EB">
        <w:rPr>
          <w:rFonts w:ascii="Arial" w:hAnsi="Arial" w:cs="Arial"/>
          <w:sz w:val="24"/>
          <w:szCs w:val="24"/>
        </w:rPr>
        <w:t xml:space="preserve">Siendo </w:t>
      </w:r>
      <w:proofErr w:type="spellStart"/>
      <w:r w:rsidR="00D619EB">
        <w:rPr>
          <w:rFonts w:ascii="Arial" w:hAnsi="Arial" w:cs="Arial"/>
          <w:sz w:val="24"/>
          <w:szCs w:val="24"/>
        </w:rPr>
        <w:t>asi</w:t>
      </w:r>
      <w:proofErr w:type="spellEnd"/>
      <w:r w:rsidR="00D619EB">
        <w:rPr>
          <w:rFonts w:ascii="Arial" w:hAnsi="Arial" w:cs="Arial"/>
          <w:sz w:val="24"/>
          <w:szCs w:val="24"/>
        </w:rPr>
        <w:t xml:space="preserve"> se puede ver como en cada parte se desarrolla un tema especifico lo cual hace </w:t>
      </w:r>
      <w:r w:rsidR="00D619EB">
        <w:rPr>
          <w:rFonts w:ascii="Arial" w:hAnsi="Arial" w:cs="Arial"/>
          <w:sz w:val="24"/>
          <w:szCs w:val="24"/>
        </w:rPr>
        <w:lastRenderedPageBreak/>
        <w:t xml:space="preserve">que cada uno sea un bloque temático, siendo al principio evidenciado el tema del desprecio, luego durante el nudo se presentan bastantes temas como la humillación, el abuso del poder, la codicia y finalmente en el desenlace la deshumanización y la destrucción.  </w:t>
      </w:r>
    </w:p>
    <w:p w:rsidR="003145FA" w:rsidRPr="00537FDF" w:rsidRDefault="00A50D04" w:rsidP="00D05337">
      <w:pPr>
        <w:jc w:val="both"/>
        <w:rPr>
          <w:rFonts w:ascii="Arial" w:hAnsi="Arial" w:cs="Arial"/>
          <w:sz w:val="24"/>
          <w:szCs w:val="24"/>
        </w:rPr>
      </w:pPr>
      <w:r w:rsidRPr="00537FDF">
        <w:rPr>
          <w:rFonts w:ascii="Arial" w:hAnsi="Arial" w:cs="Arial"/>
          <w:sz w:val="24"/>
          <w:szCs w:val="24"/>
        </w:rPr>
        <w:t>Ahora bien hablando de los aspectos formales que conforman este cuento</w:t>
      </w:r>
      <w:r w:rsidR="004D08F9">
        <w:rPr>
          <w:rFonts w:ascii="Arial" w:hAnsi="Arial" w:cs="Arial"/>
          <w:sz w:val="24"/>
          <w:szCs w:val="24"/>
        </w:rPr>
        <w:t>,</w:t>
      </w:r>
      <w:r w:rsidRPr="00537FDF">
        <w:rPr>
          <w:rFonts w:ascii="Arial" w:hAnsi="Arial" w:cs="Arial"/>
          <w:sz w:val="24"/>
          <w:szCs w:val="24"/>
        </w:rPr>
        <w:t xml:space="preserve"> para empezar</w:t>
      </w:r>
      <w:r w:rsidR="004D08F9">
        <w:rPr>
          <w:rFonts w:ascii="Arial" w:hAnsi="Arial" w:cs="Arial"/>
          <w:sz w:val="24"/>
          <w:szCs w:val="24"/>
        </w:rPr>
        <w:t>,</w:t>
      </w:r>
      <w:r w:rsidRPr="00537FDF">
        <w:rPr>
          <w:rFonts w:ascii="Arial" w:hAnsi="Arial" w:cs="Arial"/>
          <w:sz w:val="24"/>
          <w:szCs w:val="24"/>
        </w:rPr>
        <w:t xml:space="preserve"> hablando de los personajes se evidencia que únicamente hay un personaje principal un único que se puede analizar desde todos los</w:t>
      </w:r>
      <w:r w:rsidR="004D08F9">
        <w:rPr>
          <w:rFonts w:ascii="Arial" w:hAnsi="Arial" w:cs="Arial"/>
          <w:sz w:val="24"/>
          <w:szCs w:val="24"/>
        </w:rPr>
        <w:t xml:space="preserve"> aspectos puesto que es del único que se presenta una prosopografía</w:t>
      </w:r>
      <w:r w:rsidR="00A8152A" w:rsidRPr="00537FDF">
        <w:rPr>
          <w:rFonts w:ascii="Arial" w:hAnsi="Arial" w:cs="Arial"/>
          <w:sz w:val="24"/>
          <w:szCs w:val="24"/>
        </w:rPr>
        <w:t xml:space="preserve">, el cual es </w:t>
      </w:r>
      <w:r w:rsidR="00D532AC" w:rsidRPr="00537FDF">
        <w:rPr>
          <w:rFonts w:ascii="Arial" w:hAnsi="Arial" w:cs="Arial"/>
          <w:sz w:val="24"/>
          <w:szCs w:val="24"/>
        </w:rPr>
        <w:t>Mr.</w:t>
      </w:r>
      <w:r w:rsidR="00A8152A" w:rsidRPr="00537FDF">
        <w:rPr>
          <w:rFonts w:ascii="Arial" w:hAnsi="Arial" w:cs="Arial"/>
          <w:sz w:val="24"/>
          <w:szCs w:val="24"/>
        </w:rPr>
        <w:t xml:space="preserve"> Taylor el cual es un p</w:t>
      </w:r>
      <w:r w:rsidR="004D08F9">
        <w:rPr>
          <w:rFonts w:ascii="Arial" w:hAnsi="Arial" w:cs="Arial"/>
          <w:sz w:val="24"/>
          <w:szCs w:val="24"/>
        </w:rPr>
        <w:t>ersonaje plano ya que ni su fis</w:t>
      </w:r>
      <w:r w:rsidR="00A8152A" w:rsidRPr="00537FDF">
        <w:rPr>
          <w:rFonts w:ascii="Arial" w:hAnsi="Arial" w:cs="Arial"/>
          <w:sz w:val="24"/>
          <w:szCs w:val="24"/>
        </w:rPr>
        <w:t xml:space="preserve">onomía ni su comportamiento cambian a través de la historia, siempre se muestra con una misma actitud. El objeto de deseo de este personaje es lograr la comercialización exitosa de cabezas reducidas para </w:t>
      </w:r>
      <w:r w:rsidR="00D532AC" w:rsidRPr="00537FDF">
        <w:rPr>
          <w:rFonts w:ascii="Arial" w:hAnsi="Arial" w:cs="Arial"/>
          <w:sz w:val="24"/>
          <w:szCs w:val="24"/>
        </w:rPr>
        <w:t>así</w:t>
      </w:r>
      <w:r w:rsidR="00A8152A" w:rsidRPr="00537FDF">
        <w:rPr>
          <w:rFonts w:ascii="Arial" w:hAnsi="Arial" w:cs="Arial"/>
          <w:sz w:val="24"/>
          <w:szCs w:val="24"/>
        </w:rPr>
        <w:t xml:space="preserve"> poder ganar cantidades exorbitantes de dinero, al alcanzar este objeto de deseo pero al mismo tiempo pagando como precio el sacrificio de su vida</w:t>
      </w:r>
      <w:r w:rsidR="004D08F9">
        <w:rPr>
          <w:rFonts w:ascii="Arial" w:hAnsi="Arial" w:cs="Arial"/>
          <w:sz w:val="24"/>
          <w:szCs w:val="24"/>
        </w:rPr>
        <w:t>,</w:t>
      </w:r>
      <w:r w:rsidR="00A8152A" w:rsidRPr="00537FDF">
        <w:rPr>
          <w:rFonts w:ascii="Arial" w:hAnsi="Arial" w:cs="Arial"/>
          <w:sz w:val="24"/>
          <w:szCs w:val="24"/>
        </w:rPr>
        <w:t xml:space="preserve"> lo hace ser un héroe trágico. Igualmente hay otros personajes pertenecientes al cuento pero todos aparecen en segundo plano y únicamente son nombrados en algunas partes ya que no hacen gran relevancia en los hechos únicamente el </w:t>
      </w:r>
      <w:r w:rsidR="00D532AC" w:rsidRPr="00537FDF">
        <w:rPr>
          <w:rFonts w:ascii="Arial" w:hAnsi="Arial" w:cs="Arial"/>
          <w:sz w:val="24"/>
          <w:szCs w:val="24"/>
        </w:rPr>
        <w:t>tío</w:t>
      </w:r>
      <w:r w:rsidR="00A8152A" w:rsidRPr="00537FDF">
        <w:rPr>
          <w:rFonts w:ascii="Arial" w:hAnsi="Arial" w:cs="Arial"/>
          <w:sz w:val="24"/>
          <w:szCs w:val="24"/>
        </w:rPr>
        <w:t xml:space="preserve"> llamado </w:t>
      </w:r>
      <w:r w:rsidR="00D532AC" w:rsidRPr="00537FDF">
        <w:rPr>
          <w:rFonts w:ascii="Arial" w:hAnsi="Arial" w:cs="Arial"/>
          <w:sz w:val="24"/>
          <w:szCs w:val="24"/>
        </w:rPr>
        <w:t>Mr.</w:t>
      </w:r>
      <w:r w:rsidR="00A8152A" w:rsidRPr="00537FDF">
        <w:rPr>
          <w:rFonts w:ascii="Arial" w:hAnsi="Arial" w:cs="Arial"/>
          <w:sz w:val="24"/>
          <w:szCs w:val="24"/>
        </w:rPr>
        <w:t xml:space="preserve"> Rolston el cual es el dador del sujeto en la comercialización de las cabezas ya que este apoya en la realización del objeto de deseo. La sociedad habitante en la selva amazónica hace parte de </w:t>
      </w:r>
      <w:r w:rsidR="00987C69" w:rsidRPr="00537FDF">
        <w:rPr>
          <w:rFonts w:ascii="Arial" w:hAnsi="Arial" w:cs="Arial"/>
          <w:sz w:val="24"/>
          <w:szCs w:val="24"/>
        </w:rPr>
        <w:t xml:space="preserve">los </w:t>
      </w:r>
      <w:r w:rsidR="004D08F9">
        <w:rPr>
          <w:rFonts w:ascii="Arial" w:hAnsi="Arial" w:cs="Arial"/>
          <w:sz w:val="24"/>
          <w:szCs w:val="24"/>
        </w:rPr>
        <w:t>ayudantes de</w:t>
      </w:r>
      <w:r w:rsidR="00533A95">
        <w:rPr>
          <w:rFonts w:ascii="Arial" w:hAnsi="Arial" w:cs="Arial"/>
          <w:sz w:val="24"/>
          <w:szCs w:val="24"/>
        </w:rPr>
        <w:t>l</w:t>
      </w:r>
      <w:r w:rsidR="004D08F9">
        <w:rPr>
          <w:rFonts w:ascii="Arial" w:hAnsi="Arial" w:cs="Arial"/>
          <w:sz w:val="24"/>
          <w:szCs w:val="24"/>
        </w:rPr>
        <w:t xml:space="preserve"> sujeto ya que aunque no se conoce su opinión por lo que el autor cuenta sobre ellos se puede deducir que no están de acuerdo con lo que </w:t>
      </w:r>
      <w:proofErr w:type="spellStart"/>
      <w:r w:rsidR="004D08F9">
        <w:rPr>
          <w:rFonts w:ascii="Arial" w:hAnsi="Arial" w:cs="Arial"/>
          <w:sz w:val="24"/>
          <w:szCs w:val="24"/>
        </w:rPr>
        <w:t>Mr</w:t>
      </w:r>
      <w:proofErr w:type="spellEnd"/>
      <w:r w:rsidR="004D08F9">
        <w:rPr>
          <w:rFonts w:ascii="Arial" w:hAnsi="Arial" w:cs="Arial"/>
          <w:sz w:val="24"/>
          <w:szCs w:val="24"/>
        </w:rPr>
        <w:t xml:space="preserve"> Taylor esta queriendo logra</w:t>
      </w:r>
      <w:r w:rsidR="00533A95">
        <w:rPr>
          <w:rFonts w:ascii="Arial" w:hAnsi="Arial" w:cs="Arial"/>
          <w:sz w:val="24"/>
          <w:szCs w:val="24"/>
        </w:rPr>
        <w:t>r, aun así al ser ellos los que terminan en cabezas reducidas están colaborando.</w:t>
      </w:r>
      <w:r w:rsidR="00987C69" w:rsidRPr="00537FDF">
        <w:rPr>
          <w:rFonts w:ascii="Arial" w:hAnsi="Arial" w:cs="Arial"/>
          <w:sz w:val="24"/>
          <w:szCs w:val="24"/>
        </w:rPr>
        <w:t xml:space="preserve"> </w:t>
      </w:r>
      <w:r w:rsidR="00533A95">
        <w:rPr>
          <w:rFonts w:ascii="Arial" w:hAnsi="Arial" w:cs="Arial"/>
          <w:sz w:val="24"/>
          <w:szCs w:val="24"/>
        </w:rPr>
        <w:t>Las autoridades de esta sociedad son dadores ya que apoyan la realización de este negocio para beneficiarse. No existe un oponente</w:t>
      </w:r>
      <w:r w:rsidR="009829A0" w:rsidRPr="00537FDF">
        <w:rPr>
          <w:rFonts w:ascii="Arial" w:hAnsi="Arial" w:cs="Arial"/>
          <w:sz w:val="24"/>
          <w:szCs w:val="24"/>
        </w:rPr>
        <w:t>,</w:t>
      </w:r>
      <w:r w:rsidR="00987C69" w:rsidRPr="00537FDF">
        <w:rPr>
          <w:rFonts w:ascii="Arial" w:hAnsi="Arial" w:cs="Arial"/>
          <w:sz w:val="24"/>
          <w:szCs w:val="24"/>
        </w:rPr>
        <w:t xml:space="preserve"> </w:t>
      </w:r>
      <w:r w:rsidR="00D532AC" w:rsidRPr="00537FDF">
        <w:rPr>
          <w:rFonts w:ascii="Arial" w:hAnsi="Arial" w:cs="Arial"/>
          <w:sz w:val="24"/>
          <w:szCs w:val="24"/>
        </w:rPr>
        <w:t>así</w:t>
      </w:r>
      <w:r w:rsidR="009829A0" w:rsidRPr="00537FDF">
        <w:rPr>
          <w:rFonts w:ascii="Arial" w:hAnsi="Arial" w:cs="Arial"/>
          <w:sz w:val="24"/>
          <w:szCs w:val="24"/>
        </w:rPr>
        <w:t xml:space="preserve"> mismo se puede deducir al final del cuento en el momento que le llevan la cabeza de </w:t>
      </w:r>
      <w:r w:rsidR="00D532AC" w:rsidRPr="00537FDF">
        <w:rPr>
          <w:rFonts w:ascii="Arial" w:hAnsi="Arial" w:cs="Arial"/>
          <w:sz w:val="24"/>
          <w:szCs w:val="24"/>
        </w:rPr>
        <w:t>Mr.</w:t>
      </w:r>
      <w:r w:rsidR="009829A0" w:rsidRPr="00537FDF">
        <w:rPr>
          <w:rFonts w:ascii="Arial" w:hAnsi="Arial" w:cs="Arial"/>
          <w:sz w:val="24"/>
          <w:szCs w:val="24"/>
        </w:rPr>
        <w:t xml:space="preserve"> Taylor al </w:t>
      </w:r>
      <w:r w:rsidR="00D532AC" w:rsidRPr="00537FDF">
        <w:rPr>
          <w:rFonts w:ascii="Arial" w:hAnsi="Arial" w:cs="Arial"/>
          <w:sz w:val="24"/>
          <w:szCs w:val="24"/>
        </w:rPr>
        <w:t>tío</w:t>
      </w:r>
      <w:r w:rsidR="009829A0" w:rsidRPr="00537FDF">
        <w:rPr>
          <w:rFonts w:ascii="Arial" w:hAnsi="Arial" w:cs="Arial"/>
          <w:sz w:val="24"/>
          <w:szCs w:val="24"/>
        </w:rPr>
        <w:t xml:space="preserve"> que existe probablemente un </w:t>
      </w:r>
      <w:r w:rsidR="00D532AC" w:rsidRPr="00537FDF">
        <w:rPr>
          <w:rFonts w:ascii="Arial" w:hAnsi="Arial" w:cs="Arial"/>
          <w:sz w:val="24"/>
          <w:szCs w:val="24"/>
        </w:rPr>
        <w:t>subconsciente</w:t>
      </w:r>
      <w:r w:rsidR="009829A0" w:rsidRPr="00537FDF">
        <w:rPr>
          <w:rFonts w:ascii="Arial" w:hAnsi="Arial" w:cs="Arial"/>
          <w:sz w:val="24"/>
          <w:szCs w:val="24"/>
        </w:rPr>
        <w:t xml:space="preserve"> que se opone a todas las acciones causadas.  </w:t>
      </w:r>
    </w:p>
    <w:p w:rsidR="00B95F93" w:rsidRPr="00537FDF" w:rsidRDefault="00533A95" w:rsidP="00D05337">
      <w:pPr>
        <w:jc w:val="both"/>
        <w:rPr>
          <w:rFonts w:ascii="Arial" w:hAnsi="Arial" w:cs="Arial"/>
          <w:sz w:val="24"/>
          <w:szCs w:val="24"/>
        </w:rPr>
      </w:pPr>
      <w:r>
        <w:rPr>
          <w:rFonts w:ascii="Arial" w:hAnsi="Arial" w:cs="Arial"/>
          <w:sz w:val="24"/>
          <w:szCs w:val="24"/>
        </w:rPr>
        <w:t>El tí</w:t>
      </w:r>
      <w:r w:rsidR="007C0AC7">
        <w:rPr>
          <w:rFonts w:ascii="Arial" w:hAnsi="Arial" w:cs="Arial"/>
          <w:sz w:val="24"/>
          <w:szCs w:val="24"/>
        </w:rPr>
        <w:t xml:space="preserve">tulo de este cuento se </w:t>
      </w:r>
      <w:r w:rsidR="00D532AC">
        <w:rPr>
          <w:rFonts w:ascii="Arial" w:hAnsi="Arial" w:cs="Arial"/>
          <w:sz w:val="24"/>
          <w:szCs w:val="24"/>
        </w:rPr>
        <w:t>percibe</w:t>
      </w:r>
      <w:r w:rsidR="007C0AC7">
        <w:rPr>
          <w:rFonts w:ascii="Arial" w:hAnsi="Arial" w:cs="Arial"/>
          <w:sz w:val="24"/>
          <w:szCs w:val="24"/>
        </w:rPr>
        <w:t xml:space="preserve"> como temático de nombre propio que representa la cultura anglosajona y el rango de poder que se ve claramente en ese personaje</w:t>
      </w:r>
      <w:r>
        <w:rPr>
          <w:rFonts w:ascii="Arial" w:hAnsi="Arial" w:cs="Arial"/>
          <w:sz w:val="24"/>
          <w:szCs w:val="24"/>
        </w:rPr>
        <w:t>, representando al capitalismo por ser este un nombre estadounidense</w:t>
      </w:r>
      <w:r w:rsidR="007C0AC7">
        <w:rPr>
          <w:rFonts w:ascii="Arial" w:hAnsi="Arial" w:cs="Arial"/>
          <w:sz w:val="24"/>
          <w:szCs w:val="24"/>
        </w:rPr>
        <w:t xml:space="preserve">. </w:t>
      </w:r>
      <w:r w:rsidR="00987C69" w:rsidRPr="00537FDF">
        <w:rPr>
          <w:rFonts w:ascii="Arial" w:hAnsi="Arial" w:cs="Arial"/>
          <w:sz w:val="24"/>
          <w:szCs w:val="24"/>
        </w:rPr>
        <w:t xml:space="preserve">El narrador que se presenta en este texto es </w:t>
      </w:r>
      <w:r>
        <w:rPr>
          <w:rFonts w:ascii="Arial" w:hAnsi="Arial" w:cs="Arial"/>
          <w:sz w:val="24"/>
          <w:szCs w:val="24"/>
        </w:rPr>
        <w:t>heterodiegé</w:t>
      </w:r>
      <w:r w:rsidR="00987C69" w:rsidRPr="00537FDF">
        <w:rPr>
          <w:rFonts w:ascii="Arial" w:hAnsi="Arial" w:cs="Arial"/>
          <w:sz w:val="24"/>
          <w:szCs w:val="24"/>
        </w:rPr>
        <w:t xml:space="preserve">tico ya que ya que no hace parte de los personajes en la historia y narra en tercera persona lo que lo </w:t>
      </w:r>
      <w:r>
        <w:rPr>
          <w:rFonts w:ascii="Arial" w:hAnsi="Arial" w:cs="Arial"/>
          <w:sz w:val="24"/>
          <w:szCs w:val="24"/>
        </w:rPr>
        <w:t>hace verse afuera de los hechos, aunque en por un momento se evidencia un grado de narrador testigo cuando dice, “Al margen recordare” lo cual representa la tradición oral.</w:t>
      </w:r>
      <w:r w:rsidR="00987C69" w:rsidRPr="00537FDF">
        <w:rPr>
          <w:rFonts w:ascii="Arial" w:hAnsi="Arial" w:cs="Arial"/>
          <w:sz w:val="24"/>
          <w:szCs w:val="24"/>
        </w:rPr>
        <w:t xml:space="preserve"> Otro aspecto importante para analizar es el espacio el cual es abierto ya que es la selva amazónica que se encuentra al aire libre, </w:t>
      </w:r>
      <w:r w:rsidR="00D532AC" w:rsidRPr="00537FDF">
        <w:rPr>
          <w:rFonts w:ascii="Arial" w:hAnsi="Arial" w:cs="Arial"/>
          <w:sz w:val="24"/>
          <w:szCs w:val="24"/>
        </w:rPr>
        <w:t>así</w:t>
      </w:r>
      <w:r>
        <w:rPr>
          <w:rFonts w:ascii="Arial" w:hAnsi="Arial" w:cs="Arial"/>
          <w:sz w:val="24"/>
          <w:szCs w:val="24"/>
        </w:rPr>
        <w:t xml:space="preserve"> mismo es </w:t>
      </w:r>
      <w:r w:rsidR="00D532AC" w:rsidRPr="00537FDF">
        <w:rPr>
          <w:rFonts w:ascii="Arial" w:hAnsi="Arial" w:cs="Arial"/>
          <w:sz w:val="24"/>
          <w:szCs w:val="24"/>
        </w:rPr>
        <w:t>tópico</w:t>
      </w:r>
      <w:r w:rsidR="00987C69" w:rsidRPr="00537FDF">
        <w:rPr>
          <w:rFonts w:ascii="Arial" w:hAnsi="Arial" w:cs="Arial"/>
          <w:sz w:val="24"/>
          <w:szCs w:val="24"/>
        </w:rPr>
        <w:t xml:space="preserve"> porque no es el único lugar en el que se desarrollan las acciones </w:t>
      </w:r>
      <w:r>
        <w:rPr>
          <w:rFonts w:ascii="Arial" w:hAnsi="Arial" w:cs="Arial"/>
          <w:sz w:val="24"/>
          <w:szCs w:val="24"/>
        </w:rPr>
        <w:t>principales.</w:t>
      </w:r>
      <w:r w:rsidR="00E431CC">
        <w:rPr>
          <w:rFonts w:ascii="Arial" w:hAnsi="Arial" w:cs="Arial"/>
          <w:sz w:val="24"/>
          <w:szCs w:val="24"/>
        </w:rPr>
        <w:t xml:space="preserve"> Igualmente Nueva York es el espacio heterotópico en el cual se desarrollan las acciones secundarias ya que es donde reside</w:t>
      </w:r>
      <w:r>
        <w:rPr>
          <w:rFonts w:ascii="Arial" w:hAnsi="Arial" w:cs="Arial"/>
          <w:sz w:val="24"/>
          <w:szCs w:val="24"/>
        </w:rPr>
        <w:t xml:space="preserve"> </w:t>
      </w:r>
      <w:proofErr w:type="spellStart"/>
      <w:r w:rsidR="00E431CC">
        <w:rPr>
          <w:rFonts w:ascii="Arial" w:hAnsi="Arial" w:cs="Arial"/>
          <w:sz w:val="24"/>
          <w:szCs w:val="24"/>
        </w:rPr>
        <w:t>Mr</w:t>
      </w:r>
      <w:proofErr w:type="spellEnd"/>
      <w:r w:rsidR="00E431CC">
        <w:rPr>
          <w:rFonts w:ascii="Arial" w:hAnsi="Arial" w:cs="Arial"/>
          <w:sz w:val="24"/>
          <w:szCs w:val="24"/>
        </w:rPr>
        <w:t xml:space="preserve"> </w:t>
      </w:r>
      <w:proofErr w:type="spellStart"/>
      <w:r w:rsidR="00E431CC">
        <w:rPr>
          <w:rFonts w:ascii="Arial" w:hAnsi="Arial" w:cs="Arial"/>
          <w:sz w:val="24"/>
          <w:szCs w:val="24"/>
        </w:rPr>
        <w:t>Rolston</w:t>
      </w:r>
      <w:proofErr w:type="spellEnd"/>
      <w:r w:rsidR="00E431CC">
        <w:rPr>
          <w:rFonts w:ascii="Arial" w:hAnsi="Arial" w:cs="Arial"/>
          <w:sz w:val="24"/>
          <w:szCs w:val="24"/>
        </w:rPr>
        <w:t xml:space="preserve">. El </w:t>
      </w:r>
      <w:r w:rsidR="00E431CC">
        <w:rPr>
          <w:rFonts w:ascii="Arial" w:hAnsi="Arial" w:cs="Arial"/>
          <w:sz w:val="24"/>
          <w:szCs w:val="24"/>
        </w:rPr>
        <w:lastRenderedPageBreak/>
        <w:t>cuento comienza en in media res ya que al empezar utilizando la oralidad diciendo</w:t>
      </w:r>
      <w:proofErr w:type="gramStart"/>
      <w:r w:rsidR="00E431CC">
        <w:rPr>
          <w:rFonts w:ascii="Arial" w:hAnsi="Arial" w:cs="Arial"/>
          <w:sz w:val="24"/>
          <w:szCs w:val="24"/>
        </w:rPr>
        <w:t>, ”</w:t>
      </w:r>
      <w:proofErr w:type="gramEnd"/>
      <w:r w:rsidR="00E431CC">
        <w:rPr>
          <w:rFonts w:ascii="Arial" w:hAnsi="Arial" w:cs="Arial"/>
          <w:sz w:val="24"/>
          <w:szCs w:val="24"/>
        </w:rPr>
        <w:t>Menos rara, aunque sin duda mas ejemplar”</w:t>
      </w:r>
      <w:r w:rsidR="00BA6D8A">
        <w:rPr>
          <w:rFonts w:ascii="Arial" w:hAnsi="Arial" w:cs="Arial"/>
          <w:sz w:val="24"/>
          <w:szCs w:val="24"/>
        </w:rPr>
        <w:t xml:space="preserve"> demuestra que el narrador venia contando algo desde antes de empezar con la historia de </w:t>
      </w:r>
      <w:proofErr w:type="spellStart"/>
      <w:r w:rsidR="00BA6D8A">
        <w:rPr>
          <w:rFonts w:ascii="Arial" w:hAnsi="Arial" w:cs="Arial"/>
          <w:sz w:val="24"/>
          <w:szCs w:val="24"/>
        </w:rPr>
        <w:t>Mr</w:t>
      </w:r>
      <w:proofErr w:type="spellEnd"/>
      <w:r w:rsidR="00BA6D8A">
        <w:rPr>
          <w:rFonts w:ascii="Arial" w:hAnsi="Arial" w:cs="Arial"/>
          <w:sz w:val="24"/>
          <w:szCs w:val="24"/>
        </w:rPr>
        <w:t xml:space="preserve"> Taylor la cual </w:t>
      </w:r>
      <w:r w:rsidR="009829A0" w:rsidRPr="00537FDF">
        <w:rPr>
          <w:rFonts w:ascii="Arial" w:hAnsi="Arial" w:cs="Arial"/>
          <w:sz w:val="24"/>
          <w:szCs w:val="24"/>
        </w:rPr>
        <w:t xml:space="preserve"> </w:t>
      </w:r>
      <w:r w:rsidR="00BA6D8A">
        <w:rPr>
          <w:rFonts w:ascii="Arial" w:hAnsi="Arial" w:cs="Arial"/>
          <w:sz w:val="24"/>
          <w:szCs w:val="24"/>
        </w:rPr>
        <w:t>e</w:t>
      </w:r>
      <w:r w:rsidR="00D532AC" w:rsidRPr="00537FDF">
        <w:rPr>
          <w:rFonts w:ascii="Arial" w:hAnsi="Arial" w:cs="Arial"/>
          <w:sz w:val="24"/>
          <w:szCs w:val="24"/>
        </w:rPr>
        <w:t>l</w:t>
      </w:r>
      <w:r w:rsidR="009829A0" w:rsidRPr="00537FDF">
        <w:rPr>
          <w:rFonts w:ascii="Arial" w:hAnsi="Arial" w:cs="Arial"/>
          <w:sz w:val="24"/>
          <w:szCs w:val="24"/>
        </w:rPr>
        <w:t xml:space="preserve"> orden temporal es lineal ya que los hechos suceden cronológicamente sin existir ni</w:t>
      </w:r>
      <w:r w:rsidR="00BA6D8A">
        <w:rPr>
          <w:rFonts w:ascii="Arial" w:hAnsi="Arial" w:cs="Arial"/>
          <w:sz w:val="24"/>
          <w:szCs w:val="24"/>
        </w:rPr>
        <w:t>nguna alteración. S</w:t>
      </w:r>
      <w:r w:rsidR="009829A0" w:rsidRPr="00537FDF">
        <w:rPr>
          <w:rFonts w:ascii="Arial" w:hAnsi="Arial" w:cs="Arial"/>
          <w:sz w:val="24"/>
          <w:szCs w:val="24"/>
        </w:rPr>
        <w:t>e</w:t>
      </w:r>
      <w:r w:rsidR="00BA6D8A">
        <w:rPr>
          <w:rFonts w:ascii="Arial" w:hAnsi="Arial" w:cs="Arial"/>
          <w:sz w:val="24"/>
          <w:szCs w:val="24"/>
        </w:rPr>
        <w:t xml:space="preserve"> usan </w:t>
      </w:r>
      <w:r w:rsidR="00BA6D8A" w:rsidRPr="00537FDF">
        <w:rPr>
          <w:rFonts w:ascii="Arial" w:hAnsi="Arial" w:cs="Arial"/>
          <w:sz w:val="24"/>
          <w:szCs w:val="24"/>
        </w:rPr>
        <w:t>consignacion</w:t>
      </w:r>
      <w:r w:rsidR="00BA6D8A">
        <w:rPr>
          <w:rFonts w:ascii="Arial" w:hAnsi="Arial" w:cs="Arial"/>
          <w:sz w:val="24"/>
          <w:szCs w:val="24"/>
        </w:rPr>
        <w:t>es de tiempo preciso</w:t>
      </w:r>
      <w:r w:rsidR="009829A0" w:rsidRPr="00537FDF">
        <w:rPr>
          <w:rFonts w:ascii="Arial" w:hAnsi="Arial" w:cs="Arial"/>
          <w:sz w:val="24"/>
          <w:szCs w:val="24"/>
        </w:rPr>
        <w:t xml:space="preserve"> como es visto en las fechas exactas que son dadas al principio del relato </w:t>
      </w:r>
      <w:r w:rsidR="00B95F93" w:rsidRPr="00537FDF">
        <w:rPr>
          <w:rFonts w:ascii="Arial" w:hAnsi="Arial" w:cs="Arial"/>
          <w:sz w:val="24"/>
          <w:szCs w:val="24"/>
        </w:rPr>
        <w:t xml:space="preserve">las cuales centran al lector en un </w:t>
      </w:r>
      <w:r w:rsidR="00D532AC" w:rsidRPr="00537FDF">
        <w:rPr>
          <w:rFonts w:ascii="Arial" w:hAnsi="Arial" w:cs="Arial"/>
          <w:sz w:val="24"/>
          <w:szCs w:val="24"/>
        </w:rPr>
        <w:t>transcurso</w:t>
      </w:r>
      <w:r w:rsidR="00B95F93" w:rsidRPr="00537FDF">
        <w:rPr>
          <w:rFonts w:ascii="Arial" w:hAnsi="Arial" w:cs="Arial"/>
          <w:sz w:val="24"/>
          <w:szCs w:val="24"/>
        </w:rPr>
        <w:t xml:space="preserve"> de tiempo </w:t>
      </w:r>
      <w:r w:rsidR="00D532AC" w:rsidRPr="00537FDF">
        <w:rPr>
          <w:rFonts w:ascii="Arial" w:hAnsi="Arial" w:cs="Arial"/>
          <w:sz w:val="24"/>
          <w:szCs w:val="24"/>
        </w:rPr>
        <w:t>específico</w:t>
      </w:r>
      <w:r w:rsidR="00BA6D8A">
        <w:rPr>
          <w:rFonts w:ascii="Arial" w:hAnsi="Arial" w:cs="Arial"/>
          <w:sz w:val="24"/>
          <w:szCs w:val="24"/>
        </w:rPr>
        <w:t>, siendo estas “1937” y “1944”</w:t>
      </w:r>
      <w:r w:rsidR="00B95F93" w:rsidRPr="00537FDF">
        <w:rPr>
          <w:rFonts w:ascii="Arial" w:hAnsi="Arial" w:cs="Arial"/>
          <w:sz w:val="24"/>
          <w:szCs w:val="24"/>
        </w:rPr>
        <w:t>.</w:t>
      </w:r>
      <w:r w:rsidR="00BA6D8A">
        <w:rPr>
          <w:rFonts w:ascii="Arial" w:hAnsi="Arial" w:cs="Arial"/>
          <w:sz w:val="24"/>
          <w:szCs w:val="24"/>
        </w:rPr>
        <w:t xml:space="preserve"> Igualmente también se evidencias las consignaciones de tiempo impreciso tales como, “En pocas semanas” y “Pocos días después”. </w:t>
      </w:r>
      <w:r w:rsidR="00B95F93" w:rsidRPr="00537FDF">
        <w:rPr>
          <w:rFonts w:ascii="Arial" w:hAnsi="Arial" w:cs="Arial"/>
          <w:sz w:val="24"/>
          <w:szCs w:val="24"/>
        </w:rPr>
        <w:t xml:space="preserve"> La focalización de este cuento es cero puesto que el narrador desde afuera de los hechos sabe todo acerca de los personajes hasta sus pensamientos, sentimientos e intenciones.</w:t>
      </w:r>
      <w:r w:rsidR="007C0AC7">
        <w:rPr>
          <w:rFonts w:ascii="Arial" w:hAnsi="Arial" w:cs="Arial"/>
          <w:sz w:val="24"/>
          <w:szCs w:val="24"/>
        </w:rPr>
        <w:t xml:space="preserve"> </w:t>
      </w:r>
      <w:r w:rsidR="00B95F93" w:rsidRPr="00537FDF">
        <w:rPr>
          <w:rFonts w:ascii="Arial" w:hAnsi="Arial" w:cs="Arial"/>
          <w:sz w:val="24"/>
          <w:szCs w:val="24"/>
        </w:rPr>
        <w:t xml:space="preserve"> </w:t>
      </w:r>
    </w:p>
    <w:p w:rsidR="00987C69" w:rsidRPr="00537FDF" w:rsidRDefault="00BA6D8A" w:rsidP="00D05337">
      <w:pPr>
        <w:jc w:val="both"/>
        <w:rPr>
          <w:rFonts w:ascii="Arial" w:hAnsi="Arial" w:cs="Arial"/>
          <w:sz w:val="24"/>
          <w:szCs w:val="24"/>
        </w:rPr>
      </w:pPr>
      <w:r>
        <w:rPr>
          <w:rFonts w:ascii="Arial" w:hAnsi="Arial" w:cs="Arial"/>
          <w:sz w:val="24"/>
          <w:szCs w:val="24"/>
        </w:rPr>
        <w:t>Desde el estilo</w:t>
      </w:r>
      <w:r w:rsidR="003352D9" w:rsidRPr="00537FDF">
        <w:rPr>
          <w:rFonts w:ascii="Arial" w:hAnsi="Arial" w:cs="Arial"/>
          <w:sz w:val="24"/>
          <w:szCs w:val="24"/>
        </w:rPr>
        <w:t xml:space="preserve"> morfosintáctico</w:t>
      </w:r>
      <w:r w:rsidR="00A432EF" w:rsidRPr="00537FDF">
        <w:rPr>
          <w:rFonts w:ascii="Arial" w:hAnsi="Arial" w:cs="Arial"/>
          <w:sz w:val="24"/>
          <w:szCs w:val="24"/>
        </w:rPr>
        <w:t xml:space="preserve"> el narrador</w:t>
      </w:r>
      <w:r w:rsidR="00827EB7">
        <w:rPr>
          <w:rFonts w:ascii="Arial" w:hAnsi="Arial" w:cs="Arial"/>
          <w:sz w:val="24"/>
          <w:szCs w:val="24"/>
        </w:rPr>
        <w:t xml:space="preserve"> utiliza verbos en pasado con el objetivo de recuperar la oralidad ya que es una retrospección de una historia que sucedió en el pasado, queriendo hacer alusión al inicio del capitalismo.</w:t>
      </w:r>
      <w:r w:rsidR="00A432EF" w:rsidRPr="00537FDF">
        <w:rPr>
          <w:rFonts w:ascii="Arial" w:hAnsi="Arial" w:cs="Arial"/>
          <w:sz w:val="24"/>
          <w:szCs w:val="24"/>
        </w:rPr>
        <w:t xml:space="preserve"> Usa gran cantidad de oraciones compuestas por la utilización de todo tipo de conectores subordinados lo que hace que cada </w:t>
      </w:r>
      <w:r w:rsidR="00D532AC" w:rsidRPr="00537FDF">
        <w:rPr>
          <w:rFonts w:ascii="Arial" w:hAnsi="Arial" w:cs="Arial"/>
          <w:sz w:val="24"/>
          <w:szCs w:val="24"/>
        </w:rPr>
        <w:t>oración</w:t>
      </w:r>
      <w:r w:rsidR="00A432EF" w:rsidRPr="00537FDF">
        <w:rPr>
          <w:rFonts w:ascii="Arial" w:hAnsi="Arial" w:cs="Arial"/>
          <w:sz w:val="24"/>
          <w:szCs w:val="24"/>
        </w:rPr>
        <w:t xml:space="preserve"> tenga dos o </w:t>
      </w:r>
      <w:r w:rsidR="00D532AC" w:rsidRPr="00537FDF">
        <w:rPr>
          <w:rFonts w:ascii="Arial" w:hAnsi="Arial" w:cs="Arial"/>
          <w:sz w:val="24"/>
          <w:szCs w:val="24"/>
        </w:rPr>
        <w:t>más</w:t>
      </w:r>
      <w:r w:rsidR="00827EB7">
        <w:rPr>
          <w:rFonts w:ascii="Arial" w:hAnsi="Arial" w:cs="Arial"/>
          <w:sz w:val="24"/>
          <w:szCs w:val="24"/>
        </w:rPr>
        <w:t xml:space="preserve"> acciones, para tener descripción detallada de los hechos y del entorno como por ejemplo, “Tan pobre y mísero estaba, que cierto día se interno en la selva en busca de hierbas para alimentarse”.</w:t>
      </w:r>
      <w:r w:rsidR="00A432EF" w:rsidRPr="00537FDF">
        <w:rPr>
          <w:rFonts w:ascii="Arial" w:hAnsi="Arial" w:cs="Arial"/>
          <w:sz w:val="24"/>
          <w:szCs w:val="24"/>
        </w:rPr>
        <w:t xml:space="preserve"> El uso abundante de comas crea una lectura pausada en la lectura del cuento</w:t>
      </w:r>
      <w:r w:rsidR="00827EB7">
        <w:rPr>
          <w:rFonts w:ascii="Arial" w:hAnsi="Arial" w:cs="Arial"/>
          <w:sz w:val="24"/>
          <w:szCs w:val="24"/>
        </w:rPr>
        <w:t xml:space="preserve"> lo cual crea una asíndeton</w:t>
      </w:r>
      <w:r w:rsidR="00A432EF" w:rsidRPr="00537FDF">
        <w:rPr>
          <w:rFonts w:ascii="Arial" w:hAnsi="Arial" w:cs="Arial"/>
          <w:sz w:val="24"/>
          <w:szCs w:val="24"/>
        </w:rPr>
        <w:t xml:space="preserve">. Igualmente la mayoría de las oraciones empleadas son afirmativas aun </w:t>
      </w:r>
      <w:r w:rsidR="00D532AC" w:rsidRPr="00537FDF">
        <w:rPr>
          <w:rFonts w:ascii="Arial" w:hAnsi="Arial" w:cs="Arial"/>
          <w:sz w:val="24"/>
          <w:szCs w:val="24"/>
        </w:rPr>
        <w:t>así</w:t>
      </w:r>
      <w:r w:rsidR="00A432EF" w:rsidRPr="00537FDF">
        <w:rPr>
          <w:rFonts w:ascii="Arial" w:hAnsi="Arial" w:cs="Arial"/>
          <w:sz w:val="24"/>
          <w:szCs w:val="24"/>
        </w:rPr>
        <w:t xml:space="preserve"> Monterroso emplea algunas oraciones interrogativas tales como, </w:t>
      </w:r>
      <w:r w:rsidR="00537FDF">
        <w:rPr>
          <w:rFonts w:ascii="Arial" w:hAnsi="Arial" w:cs="Arial"/>
          <w:sz w:val="24"/>
          <w:szCs w:val="24"/>
        </w:rPr>
        <w:t>“</w:t>
      </w:r>
      <w:r w:rsidR="00A432EF" w:rsidRPr="00537FDF">
        <w:rPr>
          <w:rFonts w:ascii="Arial" w:hAnsi="Arial" w:cs="Arial"/>
          <w:sz w:val="24"/>
          <w:szCs w:val="24"/>
        </w:rPr>
        <w:t>¿Qué quieren?</w:t>
      </w:r>
      <w:r w:rsidR="00537FDF">
        <w:rPr>
          <w:rFonts w:ascii="Arial" w:hAnsi="Arial" w:cs="Arial"/>
          <w:sz w:val="24"/>
          <w:szCs w:val="24"/>
        </w:rPr>
        <w:t>”</w:t>
      </w:r>
      <w:r w:rsidR="00A432EF" w:rsidRPr="00537FDF">
        <w:rPr>
          <w:rFonts w:ascii="Arial" w:hAnsi="Arial" w:cs="Arial"/>
          <w:sz w:val="24"/>
          <w:szCs w:val="24"/>
        </w:rPr>
        <w:t xml:space="preserve"> Y </w:t>
      </w:r>
      <w:r w:rsidR="00537FDF">
        <w:rPr>
          <w:rFonts w:ascii="Arial" w:hAnsi="Arial" w:cs="Arial"/>
          <w:sz w:val="24"/>
          <w:szCs w:val="24"/>
        </w:rPr>
        <w:t>“</w:t>
      </w:r>
      <w:r w:rsidR="00A432EF" w:rsidRPr="00537FDF">
        <w:rPr>
          <w:rFonts w:ascii="Arial" w:hAnsi="Arial" w:cs="Arial"/>
          <w:sz w:val="24"/>
          <w:szCs w:val="24"/>
        </w:rPr>
        <w:t>¿y mister Taylor?</w:t>
      </w:r>
      <w:r w:rsidR="00537FDF">
        <w:rPr>
          <w:rFonts w:ascii="Arial" w:hAnsi="Arial" w:cs="Arial"/>
          <w:sz w:val="24"/>
          <w:szCs w:val="24"/>
        </w:rPr>
        <w:t>”</w:t>
      </w:r>
      <w:r w:rsidR="003B1262" w:rsidRPr="00537FDF">
        <w:rPr>
          <w:rFonts w:ascii="Arial" w:hAnsi="Arial" w:cs="Arial"/>
          <w:sz w:val="24"/>
          <w:szCs w:val="24"/>
        </w:rPr>
        <w:t xml:space="preserve">. </w:t>
      </w:r>
      <w:r w:rsidR="00D532AC" w:rsidRPr="00537FDF">
        <w:rPr>
          <w:rFonts w:ascii="Arial" w:hAnsi="Arial" w:cs="Arial"/>
          <w:sz w:val="24"/>
          <w:szCs w:val="24"/>
        </w:rPr>
        <w:t>Así</w:t>
      </w:r>
      <w:r w:rsidR="003B1262" w:rsidRPr="00537FDF">
        <w:rPr>
          <w:rFonts w:ascii="Arial" w:hAnsi="Arial" w:cs="Arial"/>
          <w:sz w:val="24"/>
          <w:szCs w:val="24"/>
        </w:rPr>
        <w:t xml:space="preserve"> mismo el autor utiliza algunos recursos estilísticos tales como, hipérbaton al alterar el orden lógico de las oraciones como por ejemplo, “menos rara, aunque sin duda mas ejemplar-dijo entonces el otro-, es la historia de mister Percy Taylor, cazador de cabezas en la selva amazónica.” Gran cantidad de epítetos son vistos en este relato siendo esto una característica de la escritura de este autor tales como, “noche caliginosa” lo cual esta idealizando una condición al </w:t>
      </w:r>
      <w:r w:rsidR="00CC2465" w:rsidRPr="00537FDF">
        <w:rPr>
          <w:rFonts w:ascii="Arial" w:hAnsi="Arial" w:cs="Arial"/>
          <w:sz w:val="24"/>
          <w:szCs w:val="24"/>
        </w:rPr>
        <w:t>comentarle al lector sobre la tragedia que se ve venir. Igualmente otro ejemplo podrí</w:t>
      </w:r>
      <w:r w:rsidR="00827EB7">
        <w:rPr>
          <w:rFonts w:ascii="Arial" w:hAnsi="Arial" w:cs="Arial"/>
          <w:sz w:val="24"/>
          <w:szCs w:val="24"/>
        </w:rPr>
        <w:t>a ser “gringo pobre” ya que está</w:t>
      </w:r>
      <w:r w:rsidR="00CC2465" w:rsidRPr="00537FDF">
        <w:rPr>
          <w:rFonts w:ascii="Arial" w:hAnsi="Arial" w:cs="Arial"/>
          <w:sz w:val="24"/>
          <w:szCs w:val="24"/>
        </w:rPr>
        <w:t xml:space="preserve"> dándole caracterización al personaje lo cual se ve como algo muy importante. El narrador utiliza estilo indirecto durante todo el cuento ya que </w:t>
      </w:r>
      <w:r w:rsidR="00D532AC" w:rsidRPr="00537FDF">
        <w:rPr>
          <w:rFonts w:ascii="Arial" w:hAnsi="Arial" w:cs="Arial"/>
          <w:sz w:val="24"/>
          <w:szCs w:val="24"/>
        </w:rPr>
        <w:t>él</w:t>
      </w:r>
      <w:r w:rsidR="00CC2465" w:rsidRPr="00537FDF">
        <w:rPr>
          <w:rFonts w:ascii="Arial" w:hAnsi="Arial" w:cs="Arial"/>
          <w:sz w:val="24"/>
          <w:szCs w:val="24"/>
        </w:rPr>
        <w:t xml:space="preserve"> es el único que habla no le da la palabra a ningún personaje. </w:t>
      </w:r>
    </w:p>
    <w:p w:rsidR="00CC2465" w:rsidRDefault="00537FDF" w:rsidP="00D05337">
      <w:pPr>
        <w:jc w:val="both"/>
        <w:rPr>
          <w:rFonts w:ascii="Arial" w:hAnsi="Arial" w:cs="Arial"/>
          <w:sz w:val="24"/>
          <w:szCs w:val="24"/>
        </w:rPr>
      </w:pPr>
      <w:r>
        <w:rPr>
          <w:rFonts w:ascii="Arial" w:hAnsi="Arial" w:cs="Arial"/>
          <w:sz w:val="24"/>
          <w:szCs w:val="24"/>
        </w:rPr>
        <w:t xml:space="preserve">Haciendo énfasis en el nivel semántico de este cuento se </w:t>
      </w:r>
      <w:r w:rsidR="00D532AC">
        <w:rPr>
          <w:rFonts w:ascii="Arial" w:hAnsi="Arial" w:cs="Arial"/>
          <w:sz w:val="24"/>
          <w:szCs w:val="24"/>
        </w:rPr>
        <w:t>percibe</w:t>
      </w:r>
      <w:r>
        <w:rPr>
          <w:rFonts w:ascii="Arial" w:hAnsi="Arial" w:cs="Arial"/>
          <w:sz w:val="24"/>
          <w:szCs w:val="24"/>
        </w:rPr>
        <w:t xml:space="preserve"> desde el principio que todo el texto es una alegoría ya que son un conjunto de metáfora las que conforman gran parte del texto y todas hacia una misma </w:t>
      </w:r>
      <w:r w:rsidR="00B0310F">
        <w:rPr>
          <w:rFonts w:ascii="Arial" w:hAnsi="Arial" w:cs="Arial"/>
          <w:sz w:val="24"/>
          <w:szCs w:val="24"/>
        </w:rPr>
        <w:t>crítica la cual es hacia el capitalismo deshumanizado</w:t>
      </w:r>
      <w:r>
        <w:rPr>
          <w:rFonts w:ascii="Arial" w:hAnsi="Arial" w:cs="Arial"/>
          <w:sz w:val="24"/>
          <w:szCs w:val="24"/>
        </w:rPr>
        <w:t xml:space="preserve">. La </w:t>
      </w:r>
      <w:r w:rsidR="00D532AC">
        <w:rPr>
          <w:rFonts w:ascii="Arial" w:hAnsi="Arial" w:cs="Arial"/>
          <w:sz w:val="24"/>
          <w:szCs w:val="24"/>
        </w:rPr>
        <w:t>ironía</w:t>
      </w:r>
      <w:r>
        <w:rPr>
          <w:rFonts w:ascii="Arial" w:hAnsi="Arial" w:cs="Arial"/>
          <w:sz w:val="24"/>
          <w:szCs w:val="24"/>
        </w:rPr>
        <w:t xml:space="preserve"> es un recurso bastante utilizado a través de este cuento por el autor ya que lo que verdaderamente quiere es criticar la situación por la que pasan los personajes del cuento pero lo hace de una manera muy sutil como es típico de su estilo. Un ejemplo podría ser al final del </w:t>
      </w:r>
      <w:r>
        <w:rPr>
          <w:rFonts w:ascii="Arial" w:hAnsi="Arial" w:cs="Arial"/>
          <w:sz w:val="24"/>
          <w:szCs w:val="24"/>
        </w:rPr>
        <w:lastRenderedPageBreak/>
        <w:t>texto cuando dice, “perdón, perdón, no lo vuelvo a hacer” lo que demuestra que a pesar de todo</w:t>
      </w:r>
      <w:r w:rsidR="00582714">
        <w:rPr>
          <w:rFonts w:ascii="Arial" w:hAnsi="Arial" w:cs="Arial"/>
          <w:sz w:val="24"/>
          <w:szCs w:val="24"/>
        </w:rPr>
        <w:t>, terminó siendo ví</w:t>
      </w:r>
      <w:r>
        <w:rPr>
          <w:rFonts w:ascii="Arial" w:hAnsi="Arial" w:cs="Arial"/>
          <w:sz w:val="24"/>
          <w:szCs w:val="24"/>
        </w:rPr>
        <w:t xml:space="preserve">ctima de sus acciones erradas. </w:t>
      </w:r>
      <w:r w:rsidR="00D84E03">
        <w:rPr>
          <w:rFonts w:ascii="Arial" w:hAnsi="Arial" w:cs="Arial"/>
          <w:sz w:val="24"/>
          <w:szCs w:val="24"/>
        </w:rPr>
        <w:t>Otro recurso utilizado por el autor es la antítesis cuando dice, “fue el principio del fin” ya que esta contrastando dos ideas para mostrar un hecho determinado que en este caso seria anunciando que se viene la desgracia. Se evidencia una metonimia en el momento en que dice, “dos ojos indígenas que lo observaban decididamente” ya que no</w:t>
      </w:r>
      <w:r w:rsidR="00582714">
        <w:rPr>
          <w:rFonts w:ascii="Arial" w:hAnsi="Arial" w:cs="Arial"/>
          <w:sz w:val="24"/>
          <w:szCs w:val="24"/>
        </w:rPr>
        <w:t xml:space="preserve"> se está</w:t>
      </w:r>
      <w:r w:rsidR="00D84E03">
        <w:rPr>
          <w:rFonts w:ascii="Arial" w:hAnsi="Arial" w:cs="Arial"/>
          <w:sz w:val="24"/>
          <w:szCs w:val="24"/>
        </w:rPr>
        <w:t xml:space="preserve"> refiriendo a la persona sino </w:t>
      </w:r>
      <w:r w:rsidR="00036E21">
        <w:rPr>
          <w:rFonts w:ascii="Arial" w:hAnsi="Arial" w:cs="Arial"/>
          <w:sz w:val="24"/>
          <w:szCs w:val="24"/>
        </w:rPr>
        <w:t xml:space="preserve">únicamente a una parte de ella. Al principio el uso de palabras tales como, “humilde” “pobre” “mísero” forman un campo semántico a la inferioridad para describir a </w:t>
      </w:r>
      <w:proofErr w:type="spellStart"/>
      <w:r w:rsidR="00036E21">
        <w:rPr>
          <w:rFonts w:ascii="Arial" w:hAnsi="Arial" w:cs="Arial"/>
          <w:sz w:val="24"/>
          <w:szCs w:val="24"/>
        </w:rPr>
        <w:t>Mr</w:t>
      </w:r>
      <w:proofErr w:type="spellEnd"/>
      <w:r w:rsidR="00036E21">
        <w:rPr>
          <w:rFonts w:ascii="Arial" w:hAnsi="Arial" w:cs="Arial"/>
          <w:sz w:val="24"/>
          <w:szCs w:val="24"/>
        </w:rPr>
        <w:t xml:space="preserve"> Taylor. Igualmente mas adelante el uso de palabras como, “caliginosa” “apagada” “defunciones” “</w:t>
      </w:r>
      <w:r w:rsidR="00582714">
        <w:rPr>
          <w:rFonts w:ascii="Arial" w:hAnsi="Arial" w:cs="Arial"/>
          <w:sz w:val="24"/>
          <w:szCs w:val="24"/>
        </w:rPr>
        <w:t>áspero</w:t>
      </w:r>
      <w:r w:rsidR="00036E21">
        <w:rPr>
          <w:rFonts w:ascii="Arial" w:hAnsi="Arial" w:cs="Arial"/>
          <w:sz w:val="24"/>
          <w:szCs w:val="24"/>
        </w:rPr>
        <w:t>” “gris”</w:t>
      </w:r>
      <w:r w:rsidR="00582714">
        <w:rPr>
          <w:rFonts w:ascii="Arial" w:hAnsi="Arial" w:cs="Arial"/>
          <w:sz w:val="24"/>
          <w:szCs w:val="24"/>
        </w:rPr>
        <w:t>,</w:t>
      </w:r>
      <w:r w:rsidR="00036E21">
        <w:rPr>
          <w:rFonts w:ascii="Arial" w:hAnsi="Arial" w:cs="Arial"/>
          <w:sz w:val="24"/>
          <w:szCs w:val="24"/>
        </w:rPr>
        <w:t xml:space="preserve"> forman igualmente un campo semántico a la destrucción </w:t>
      </w:r>
      <w:r w:rsidR="00582714">
        <w:rPr>
          <w:rFonts w:ascii="Arial" w:hAnsi="Arial" w:cs="Arial"/>
          <w:sz w:val="24"/>
          <w:szCs w:val="24"/>
        </w:rPr>
        <w:t>total.</w:t>
      </w:r>
      <w:r w:rsidR="00036E21">
        <w:rPr>
          <w:rFonts w:ascii="Arial" w:hAnsi="Arial" w:cs="Arial"/>
          <w:sz w:val="24"/>
          <w:szCs w:val="24"/>
        </w:rPr>
        <w:t xml:space="preserve"> </w:t>
      </w:r>
      <w:r w:rsidR="007C0AC7">
        <w:rPr>
          <w:rFonts w:ascii="Arial" w:hAnsi="Arial" w:cs="Arial"/>
          <w:sz w:val="24"/>
          <w:szCs w:val="24"/>
        </w:rPr>
        <w:t>Haciendo re</w:t>
      </w:r>
      <w:r w:rsidR="00582714">
        <w:rPr>
          <w:rFonts w:ascii="Arial" w:hAnsi="Arial" w:cs="Arial"/>
          <w:sz w:val="24"/>
          <w:szCs w:val="24"/>
        </w:rPr>
        <w:t>ferencia al tono en el cual está</w:t>
      </w:r>
      <w:r w:rsidR="007C0AC7">
        <w:rPr>
          <w:rFonts w:ascii="Arial" w:hAnsi="Arial" w:cs="Arial"/>
          <w:sz w:val="24"/>
          <w:szCs w:val="24"/>
        </w:rPr>
        <w:t xml:space="preserve"> escrito este cuento se muestra que es eufórico ya que a pesar de ser una </w:t>
      </w:r>
      <w:r w:rsidR="00D532AC">
        <w:rPr>
          <w:rFonts w:ascii="Arial" w:hAnsi="Arial" w:cs="Arial"/>
          <w:sz w:val="24"/>
          <w:szCs w:val="24"/>
        </w:rPr>
        <w:t>historia</w:t>
      </w:r>
      <w:r w:rsidR="007C0AC7">
        <w:rPr>
          <w:rFonts w:ascii="Arial" w:hAnsi="Arial" w:cs="Arial"/>
          <w:sz w:val="24"/>
          <w:szCs w:val="24"/>
        </w:rPr>
        <w:t xml:space="preserve"> </w:t>
      </w:r>
      <w:r w:rsidR="00D532AC">
        <w:rPr>
          <w:rFonts w:ascii="Arial" w:hAnsi="Arial" w:cs="Arial"/>
          <w:sz w:val="24"/>
          <w:szCs w:val="24"/>
        </w:rPr>
        <w:t>irónica</w:t>
      </w:r>
      <w:r w:rsidR="007C0AC7">
        <w:rPr>
          <w:rFonts w:ascii="Arial" w:hAnsi="Arial" w:cs="Arial"/>
          <w:sz w:val="24"/>
          <w:szCs w:val="24"/>
        </w:rPr>
        <w:t xml:space="preserve"> y mostrar constantemente tragedia el narrador no deja caer la atención del lector en ningún momento ya que al ser sarcástico varias veces </w:t>
      </w:r>
      <w:r w:rsidR="00D532AC">
        <w:rPr>
          <w:rFonts w:ascii="Arial" w:hAnsi="Arial" w:cs="Arial"/>
          <w:sz w:val="24"/>
          <w:szCs w:val="24"/>
        </w:rPr>
        <w:t>intensifica</w:t>
      </w:r>
      <w:r w:rsidR="007C0AC7">
        <w:rPr>
          <w:rFonts w:ascii="Arial" w:hAnsi="Arial" w:cs="Arial"/>
          <w:sz w:val="24"/>
          <w:szCs w:val="24"/>
        </w:rPr>
        <w:t xml:space="preserve"> la emoción para que </w:t>
      </w:r>
      <w:r w:rsidR="00D532AC">
        <w:rPr>
          <w:rFonts w:ascii="Arial" w:hAnsi="Arial" w:cs="Arial"/>
          <w:sz w:val="24"/>
          <w:szCs w:val="24"/>
        </w:rPr>
        <w:t>así</w:t>
      </w:r>
      <w:r w:rsidR="007C0AC7">
        <w:rPr>
          <w:rFonts w:ascii="Arial" w:hAnsi="Arial" w:cs="Arial"/>
          <w:sz w:val="24"/>
          <w:szCs w:val="24"/>
        </w:rPr>
        <w:t xml:space="preserve"> cada vez el lector se vea mas envuelto en la historia porque se puede llegar a ver que </w:t>
      </w:r>
      <w:proofErr w:type="spellStart"/>
      <w:r w:rsidR="00582714">
        <w:rPr>
          <w:rFonts w:ascii="Arial" w:hAnsi="Arial" w:cs="Arial"/>
          <w:sz w:val="24"/>
          <w:szCs w:val="24"/>
        </w:rPr>
        <w:t>Monterroso</w:t>
      </w:r>
      <w:proofErr w:type="spellEnd"/>
      <w:r w:rsidR="007C0AC7">
        <w:rPr>
          <w:rFonts w:ascii="Arial" w:hAnsi="Arial" w:cs="Arial"/>
          <w:sz w:val="24"/>
          <w:szCs w:val="24"/>
        </w:rPr>
        <w:t xml:space="preserve"> presenta esta historia desde un punto de vista positivo </w:t>
      </w:r>
      <w:r w:rsidR="009F1905">
        <w:rPr>
          <w:rFonts w:ascii="Arial" w:hAnsi="Arial" w:cs="Arial"/>
          <w:sz w:val="24"/>
          <w:szCs w:val="24"/>
        </w:rPr>
        <w:t xml:space="preserve">lo cual en realidad es solo para mantener atento al lector. </w:t>
      </w:r>
      <w:r w:rsidR="00527F0A">
        <w:rPr>
          <w:rFonts w:ascii="Arial" w:hAnsi="Arial" w:cs="Arial"/>
          <w:sz w:val="24"/>
          <w:szCs w:val="24"/>
        </w:rPr>
        <w:t xml:space="preserve"> </w:t>
      </w:r>
    </w:p>
    <w:p w:rsidR="00D619EB" w:rsidRPr="00537FDF" w:rsidRDefault="00D619EB" w:rsidP="00D05337">
      <w:pPr>
        <w:jc w:val="both"/>
        <w:rPr>
          <w:rFonts w:ascii="Arial" w:hAnsi="Arial" w:cs="Arial"/>
          <w:sz w:val="24"/>
          <w:szCs w:val="24"/>
        </w:rPr>
      </w:pPr>
      <w:r>
        <w:rPr>
          <w:rFonts w:ascii="Arial" w:hAnsi="Arial" w:cs="Arial"/>
          <w:sz w:val="24"/>
          <w:szCs w:val="24"/>
        </w:rPr>
        <w:t xml:space="preserve">Finalmente la forma en la que esta escrito este cuento hace relación con el contenido ya que el autor quiere hacer una critica al capitalismo y por esta razón contantemente utiliza un lenguaje </w:t>
      </w:r>
      <w:r w:rsidR="006C5DDA">
        <w:rPr>
          <w:rFonts w:ascii="Arial" w:hAnsi="Arial" w:cs="Arial"/>
          <w:sz w:val="24"/>
          <w:szCs w:val="24"/>
        </w:rPr>
        <w:t>irónico</w:t>
      </w:r>
      <w:r>
        <w:rPr>
          <w:rFonts w:ascii="Arial" w:hAnsi="Arial" w:cs="Arial"/>
          <w:sz w:val="24"/>
          <w:szCs w:val="24"/>
        </w:rPr>
        <w:t xml:space="preserve"> y sarcástico. De esta manera </w:t>
      </w:r>
      <w:r w:rsidR="005C3086">
        <w:rPr>
          <w:rFonts w:ascii="Arial" w:hAnsi="Arial" w:cs="Arial"/>
          <w:sz w:val="24"/>
          <w:szCs w:val="24"/>
        </w:rPr>
        <w:t xml:space="preserve">demuestra el consumismo causado a las personas y como esto lleva a la destrucción total. El lector interpreta desde el principio el desacuerdo de Monterroso con el mundo y su visión de una injusticia permanente. La forma en la que se empieza narrando una situación real y termina siendo una situación exagerada por la manera en la que los hechos terminan siendo ilógicos para el lector muestra el total </w:t>
      </w:r>
      <w:r w:rsidR="006C5DDA">
        <w:rPr>
          <w:rFonts w:ascii="Arial" w:hAnsi="Arial" w:cs="Arial"/>
          <w:sz w:val="24"/>
          <w:szCs w:val="24"/>
        </w:rPr>
        <w:t>inconformismo del autor con la sociedad capitalista.</w:t>
      </w:r>
      <w:r w:rsidR="003243BA">
        <w:rPr>
          <w:rFonts w:ascii="Arial" w:hAnsi="Arial" w:cs="Arial"/>
          <w:sz w:val="24"/>
          <w:szCs w:val="24"/>
        </w:rPr>
        <w:t xml:space="preserve"> </w:t>
      </w:r>
      <w:proofErr w:type="spellStart"/>
      <w:r w:rsidR="003243BA">
        <w:rPr>
          <w:rFonts w:ascii="Arial" w:hAnsi="Arial" w:cs="Arial"/>
          <w:sz w:val="24"/>
          <w:szCs w:val="24"/>
        </w:rPr>
        <w:t>Monterroso</w:t>
      </w:r>
      <w:proofErr w:type="spellEnd"/>
      <w:r w:rsidR="003243BA">
        <w:rPr>
          <w:rFonts w:ascii="Arial" w:hAnsi="Arial" w:cs="Arial"/>
          <w:sz w:val="24"/>
          <w:szCs w:val="24"/>
        </w:rPr>
        <w:t xml:space="preserve"> logra su objetivo por medio del humor negro lo cual es característico de </w:t>
      </w:r>
      <w:proofErr w:type="gramStart"/>
      <w:r w:rsidR="003243BA">
        <w:rPr>
          <w:rFonts w:ascii="Arial" w:hAnsi="Arial" w:cs="Arial"/>
          <w:sz w:val="24"/>
          <w:szCs w:val="24"/>
        </w:rPr>
        <w:t>sus micro</w:t>
      </w:r>
      <w:proofErr w:type="gramEnd"/>
      <w:r w:rsidR="003243BA">
        <w:rPr>
          <w:rFonts w:ascii="Arial" w:hAnsi="Arial" w:cs="Arial"/>
          <w:sz w:val="24"/>
          <w:szCs w:val="24"/>
        </w:rPr>
        <w:t xml:space="preserve"> relatos por la manera en la que describe las situaciones para representar el consumismo de la sociedad que lleva a la destrucción. </w:t>
      </w:r>
      <w:bookmarkStart w:id="0" w:name="_GoBack"/>
      <w:bookmarkEnd w:id="0"/>
    </w:p>
    <w:sectPr w:rsidR="00D619EB" w:rsidRPr="00537FD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62E" w:rsidRDefault="006F062E" w:rsidP="007C0AC7">
      <w:pPr>
        <w:spacing w:after="0" w:line="240" w:lineRule="auto"/>
      </w:pPr>
      <w:r>
        <w:separator/>
      </w:r>
    </w:p>
  </w:endnote>
  <w:endnote w:type="continuationSeparator" w:id="0">
    <w:p w:rsidR="006F062E" w:rsidRDefault="006F062E" w:rsidP="007C0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62E" w:rsidRDefault="006F062E" w:rsidP="007C0AC7">
      <w:pPr>
        <w:spacing w:after="0" w:line="240" w:lineRule="auto"/>
      </w:pPr>
      <w:r>
        <w:separator/>
      </w:r>
    </w:p>
  </w:footnote>
  <w:footnote w:type="continuationSeparator" w:id="0">
    <w:p w:rsidR="006F062E" w:rsidRDefault="006F062E" w:rsidP="007C0A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AC7" w:rsidRDefault="007C0AC7">
    <w:pPr>
      <w:pStyle w:val="Encabezado"/>
    </w:pPr>
    <w:r>
      <w:t xml:space="preserve">Natalia </w:t>
    </w:r>
    <w:r w:rsidR="00D532AC">
      <w:t>Rodríguez</w:t>
    </w:r>
    <w:r>
      <w:t xml:space="preserve"> Alonso                                                                                          Santiago Riveros Flores </w:t>
    </w:r>
  </w:p>
  <w:p w:rsidR="007C0AC7" w:rsidRDefault="007C0AC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337"/>
    <w:rsid w:val="00036E21"/>
    <w:rsid w:val="00050DF5"/>
    <w:rsid w:val="000B0DEB"/>
    <w:rsid w:val="000D5177"/>
    <w:rsid w:val="000F0135"/>
    <w:rsid w:val="00125589"/>
    <w:rsid w:val="001B6D14"/>
    <w:rsid w:val="002F4A58"/>
    <w:rsid w:val="003145FA"/>
    <w:rsid w:val="003243BA"/>
    <w:rsid w:val="003352D9"/>
    <w:rsid w:val="003B1262"/>
    <w:rsid w:val="004D08F9"/>
    <w:rsid w:val="004D5E3F"/>
    <w:rsid w:val="00527F0A"/>
    <w:rsid w:val="00533A95"/>
    <w:rsid w:val="00537FDF"/>
    <w:rsid w:val="00582714"/>
    <w:rsid w:val="005C3086"/>
    <w:rsid w:val="005D1B2D"/>
    <w:rsid w:val="00682CDF"/>
    <w:rsid w:val="006B2DBE"/>
    <w:rsid w:val="006C0AAD"/>
    <w:rsid w:val="006C5DDA"/>
    <w:rsid w:val="006E0766"/>
    <w:rsid w:val="006F062E"/>
    <w:rsid w:val="00746F56"/>
    <w:rsid w:val="00796D31"/>
    <w:rsid w:val="007B56DD"/>
    <w:rsid w:val="007C0AC7"/>
    <w:rsid w:val="00814775"/>
    <w:rsid w:val="00827EB7"/>
    <w:rsid w:val="00906229"/>
    <w:rsid w:val="009543DA"/>
    <w:rsid w:val="009829A0"/>
    <w:rsid w:val="00987C69"/>
    <w:rsid w:val="009F1905"/>
    <w:rsid w:val="00A1273E"/>
    <w:rsid w:val="00A432EF"/>
    <w:rsid w:val="00A50D04"/>
    <w:rsid w:val="00A8152A"/>
    <w:rsid w:val="00A94642"/>
    <w:rsid w:val="00B0310F"/>
    <w:rsid w:val="00B338B1"/>
    <w:rsid w:val="00B95F93"/>
    <w:rsid w:val="00BA6D8A"/>
    <w:rsid w:val="00CC2465"/>
    <w:rsid w:val="00D05337"/>
    <w:rsid w:val="00D532AC"/>
    <w:rsid w:val="00D619EB"/>
    <w:rsid w:val="00D84E03"/>
    <w:rsid w:val="00DA06AA"/>
    <w:rsid w:val="00DF5D8F"/>
    <w:rsid w:val="00E431CC"/>
    <w:rsid w:val="00E70408"/>
    <w:rsid w:val="00F34A35"/>
    <w:rsid w:val="00FD4F2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0A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0AC7"/>
  </w:style>
  <w:style w:type="paragraph" w:styleId="Piedepgina">
    <w:name w:val="footer"/>
    <w:basedOn w:val="Normal"/>
    <w:link w:val="PiedepginaCar"/>
    <w:uiPriority w:val="99"/>
    <w:unhideWhenUsed/>
    <w:rsid w:val="007C0A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0AC7"/>
  </w:style>
  <w:style w:type="paragraph" w:styleId="Textodeglobo">
    <w:name w:val="Balloon Text"/>
    <w:basedOn w:val="Normal"/>
    <w:link w:val="TextodegloboCar"/>
    <w:uiPriority w:val="99"/>
    <w:semiHidden/>
    <w:unhideWhenUsed/>
    <w:rsid w:val="007C0AC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0A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0AC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0AC7"/>
  </w:style>
  <w:style w:type="paragraph" w:styleId="Piedepgina">
    <w:name w:val="footer"/>
    <w:basedOn w:val="Normal"/>
    <w:link w:val="PiedepginaCar"/>
    <w:uiPriority w:val="99"/>
    <w:unhideWhenUsed/>
    <w:rsid w:val="007C0AC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0AC7"/>
  </w:style>
  <w:style w:type="paragraph" w:styleId="Textodeglobo">
    <w:name w:val="Balloon Text"/>
    <w:basedOn w:val="Normal"/>
    <w:link w:val="TextodegloboCar"/>
    <w:uiPriority w:val="99"/>
    <w:semiHidden/>
    <w:unhideWhenUsed/>
    <w:rsid w:val="007C0AC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0A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D3D1C-2EFC-4311-BC6B-5C8B36FF3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2210</Words>
  <Characters>12158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administrador</cp:lastModifiedBy>
  <cp:revision>2</cp:revision>
  <dcterms:created xsi:type="dcterms:W3CDTF">2012-10-20T02:50:00Z</dcterms:created>
  <dcterms:modified xsi:type="dcterms:W3CDTF">2012-10-20T02:50:00Z</dcterms:modified>
</cp:coreProperties>
</file>